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57" w:rsidRDefault="00FE5857" w:rsidP="00FE5857">
      <w:pPr>
        <w:shd w:val="clear" w:color="auto" w:fill="FFFFFF"/>
        <w:tabs>
          <w:tab w:val="left" w:pos="7240"/>
        </w:tabs>
        <w:spacing w:line="240" w:lineRule="atLeast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FE5857" w:rsidP="00FE5857">
      <w:pPr>
        <w:shd w:val="clear" w:color="auto" w:fill="FFFFFF"/>
        <w:tabs>
          <w:tab w:val="left" w:pos="7240"/>
        </w:tabs>
        <w:spacing w:line="240" w:lineRule="atLeast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</w:t>
      </w:r>
      <w:r w:rsidR="00A54F9B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УТВЕРЖДАЮ</w:t>
      </w:r>
    </w:p>
    <w:p w:rsidR="00A54F9B" w:rsidRPr="00A54F9B" w:rsidRDefault="00A54F9B" w:rsidP="00FE5857">
      <w:pPr>
        <w:shd w:val="clear" w:color="auto" w:fill="FFFFFF"/>
        <w:tabs>
          <w:tab w:val="left" w:pos="7240"/>
        </w:tabs>
        <w:spacing w:line="240" w:lineRule="atLeast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</w:t>
      </w:r>
      <w:r w:rsidR="00FE585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Директор ГКОУ «Хамзаюртовский лицей Казбековского района</w:t>
      </w:r>
    </w:p>
    <w:p w:rsidR="00A54F9B" w:rsidRDefault="00A54F9B" w:rsidP="00FE5857">
      <w:pPr>
        <w:shd w:val="clear" w:color="auto" w:fill="FFFFFF"/>
        <w:tabs>
          <w:tab w:val="left" w:pos="7240"/>
        </w:tabs>
        <w:spacing w:line="240" w:lineRule="atLeast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FE585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______________Сайпулаев</w:t>
      </w:r>
      <w:proofErr w:type="spellEnd"/>
      <w:r w:rsidR="00FE58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С.М.</w:t>
      </w:r>
    </w:p>
    <w:p w:rsidR="00CC64CE" w:rsidRDefault="00CC64CE" w:rsidP="00FE5857">
      <w:pPr>
        <w:shd w:val="clear" w:color="auto" w:fill="FFFFFF"/>
        <w:spacing w:before="230"/>
        <w:ind w:left="468" w:right="403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ПРАВИЛА</w:t>
      </w: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ВНУТРЕННЕГО ТРУДОВОГО</w:t>
      </w: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РАСПОРЯДКА</w:t>
      </w:r>
    </w:p>
    <w:p w:rsidR="00A54F9B" w:rsidRDefault="00A54F9B" w:rsidP="00A54F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РАБО</w:t>
      </w:r>
      <w:r w:rsidR="00FE5857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ТНИКОВ ГОСУДАРСТВЕННОГО КАЗЕННОГО</w:t>
      </w:r>
      <w:r w:rsidR="00CC64CE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 xml:space="preserve"> ОБЩЕОБРАЗОВАТЕЛЬНОГО УЧРЕЖДЕНИЯ </w:t>
      </w:r>
      <w:r w:rsidR="00FE5857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РЕСПУБЛИКИ ДАГЕСТАН</w:t>
      </w:r>
    </w:p>
    <w:p w:rsidR="00CC64CE" w:rsidRDefault="00FE5857" w:rsidP="00A54F9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«ХАМЗАЮРТОВСКИЙ ЛИЦЕЙ КАЗБЕКОВСОКГО РАЙОНА»</w:t>
      </w: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CC64CE" w:rsidRPr="00CC64CE" w:rsidRDefault="00CC64CE" w:rsidP="00D8000E">
      <w:pPr>
        <w:shd w:val="clear" w:color="auto" w:fill="FFFFFF"/>
        <w:spacing w:before="230"/>
        <w:ind w:left="468" w:right="403"/>
        <w:jc w:val="center"/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</w:pPr>
    </w:p>
    <w:p w:rsidR="00D8000E" w:rsidRPr="00A54F9B" w:rsidRDefault="0059635B" w:rsidP="00A54F9B">
      <w:pPr>
        <w:shd w:val="clear" w:color="auto" w:fill="FFFFFF"/>
        <w:spacing w:before="216"/>
        <w:ind w:left="6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D8000E" w:rsidRPr="00A54F9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 Общие положения</w:t>
      </w:r>
    </w:p>
    <w:p w:rsidR="00D8000E" w:rsidRPr="00A54F9B" w:rsidRDefault="00A54F9B" w:rsidP="00A54F9B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«Трудовой распорядок на предприятиях, в учреждениях, органи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зациях   определяется   правилами   внутреннего   трудового   распорядка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{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189ТКРФ).</w:t>
      </w:r>
    </w:p>
    <w:p w:rsidR="00D8000E" w:rsidRPr="00A54F9B" w:rsidRDefault="00A54F9B" w:rsidP="00545847">
      <w:pPr>
        <w:numPr>
          <w:ilvl w:val="0"/>
          <w:numId w:val="1"/>
        </w:numPr>
        <w:shd w:val="clear" w:color="auto" w:fill="FFFFFF"/>
        <w:tabs>
          <w:tab w:val="left" w:pos="979"/>
        </w:tabs>
        <w:ind w:left="79" w:firstLine="53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 внутреннего  трудового  распорядка  призваны  четко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регламентировать организацию работы всего трудового коллектива школы, способствовать нормальной работе, обеспечению рационального ис</w:t>
      </w:r>
      <w:r w:rsidR="00D8000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 рабочего времени, укреплению трудовой дисциплины, соз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данию комфортного микроклимата для 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работающих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D8000E" w:rsidRPr="00A54F9B" w:rsidRDefault="00212F7D" w:rsidP="00545847">
      <w:pPr>
        <w:shd w:val="clear" w:color="auto" w:fill="FFFFFF"/>
        <w:spacing w:before="7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12F7D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7216;mso-position-horizontal-relative:margin" from="764.65pt,468pt" to="764.65pt,540.35pt" o:allowincell="f" strokeweight="1.1pt">
            <w10:wrap anchorx="margin"/>
          </v:line>
        </w:pict>
      </w:r>
      <w:r w:rsidR="00D8000E" w:rsidRPr="00A54F9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1.3</w:t>
      </w:r>
      <w:r w:rsidR="00D8000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Все вопросы, связанные с применением Правил внутреннего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распорядка, решаются администрацией школы в пределах предоставлен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ей прав, а в случаях, предусмотренных действующим законодатель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ством, совместно или по согласованию, или с учетом мотивированного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мнения профсоюзного комитета.</w:t>
      </w:r>
    </w:p>
    <w:p w:rsidR="00D8000E" w:rsidRPr="00A54F9B" w:rsidRDefault="00D8000E" w:rsidP="00A54F9B">
      <w:pPr>
        <w:shd w:val="clear" w:color="auto" w:fill="FFFFFF"/>
        <w:spacing w:before="7"/>
        <w:ind w:left="5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2. Порядок приема, перевода и увольнения работников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 реализуют свое право на труд путем заключения</w:t>
      </w:r>
      <w:r w:rsidR="00D8000E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договора с работодателем в письменной форме. Договор зак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лючается в 2 экземплярах. Один экземпляр передается работнику, дру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гой остается у работодателя.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Прием на работу оформляется приказом руководителя, который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Работник может быть принят на работу с испытательным сроком,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который не может превышать 3 месяцев. Прием с испытательным сроком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находит свое отражение в трудовом договоре и приказе по учреждению.</w:t>
      </w:r>
    </w:p>
    <w:p w:rsidR="00D8000E" w:rsidRPr="00A54F9B" w:rsidRDefault="00A54F9B" w:rsidP="00A54F9B">
      <w:pPr>
        <w:numPr>
          <w:ilvl w:val="0"/>
          <w:numId w:val="2"/>
        </w:numPr>
        <w:shd w:val="clear" w:color="auto" w:fill="FFFFFF"/>
        <w:tabs>
          <w:tab w:val="left" w:pos="907"/>
        </w:tabs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приеме на работу (заключении трудового договора) </w:t>
      </w:r>
      <w:proofErr w:type="gramStart"/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посту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пающий</w:t>
      </w:r>
      <w:proofErr w:type="gramEnd"/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 работу предъявляет следующие документы: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паспорт или иной документ, удостоверяющий личность;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626" w:hanging="25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трудовую книжку (кроме </w:t>
      </w:r>
      <w:proofErr w:type="gramStart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поступающих</w:t>
      </w:r>
      <w:proofErr w:type="gramEnd"/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работу впервые или по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совместительству);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spacing w:before="14"/>
        <w:ind w:left="626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документы воинского учета для военнообязанных,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7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 об образовании;</w:t>
      </w:r>
    </w:p>
    <w:p w:rsidR="00D8000E" w:rsidRPr="00A54F9B" w:rsidRDefault="00D8000E" w:rsidP="00A54F9B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4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 документы, предусмотренные законодательством.</w:t>
      </w:r>
    </w:p>
    <w:p w:rsidR="00D8000E" w:rsidRPr="00A54F9B" w:rsidRDefault="00A54F9B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>При приеме на работу по совместительству работник обязан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предъявить паспорт и диплом об образовании.</w:t>
      </w:r>
    </w:p>
    <w:p w:rsidR="00D8000E" w:rsidRPr="00A54F9B" w:rsidRDefault="00D8000E" w:rsidP="00A54F9B">
      <w:pPr>
        <w:numPr>
          <w:ilvl w:val="0"/>
          <w:numId w:val="4"/>
        </w:numPr>
        <w:shd w:val="clear" w:color="auto" w:fill="FFFFFF"/>
        <w:tabs>
          <w:tab w:val="left" w:pos="907"/>
        </w:tabs>
        <w:spacing w:before="22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приеме работника или переводе его в установленном по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рядке на другую работу администрация обязана ознакомить его со сле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дующими документами: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учреждения;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оллективным договором;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14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равилами внутреннего трудового распорядка;</w:t>
      </w:r>
    </w:p>
    <w:p w:rsidR="00D8000E" w:rsidRPr="00A54F9B" w:rsidRDefault="00D8000E" w:rsidP="00A54F9B">
      <w:pPr>
        <w:shd w:val="clear" w:color="auto" w:fill="FFFFFF"/>
        <w:tabs>
          <w:tab w:val="left" w:pos="900"/>
        </w:tabs>
        <w:spacing w:before="7"/>
        <w:ind w:left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олжностными требованиями (инструкциями);</w:t>
      </w:r>
    </w:p>
    <w:p w:rsidR="00D8000E" w:rsidRPr="00A54F9B" w:rsidRDefault="001D521E" w:rsidP="00A54F9B">
      <w:pPr>
        <w:shd w:val="clear" w:color="auto" w:fill="FFFFFF"/>
        <w:tabs>
          <w:tab w:val="left" w:pos="900"/>
        </w:tabs>
        <w:spacing w:before="14"/>
        <w:ind w:left="2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  <w:r w:rsid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D8000E"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="00D8000E"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="00D8000E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риказами по охране труда и пожарной безопасности.</w:t>
      </w:r>
      <w:r w:rsidR="00D8000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="00D8000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Провести первичный инструктаж по охране труда с записью в «Жур</w:t>
      </w:r>
      <w:r w:rsidR="00D8000E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нале первичного инструктажа по охране труда и технике безопасности».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7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000E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всех работников, проработавших свыше пяти дней, ведутся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трудовые книжки в установленном порядке.</w:t>
      </w:r>
    </w:p>
    <w:p w:rsidR="00D810FA" w:rsidRPr="00A54F9B" w:rsidRDefault="00A54F9B" w:rsidP="00A54F9B">
      <w:pPr>
        <w:numPr>
          <w:ilvl w:val="0"/>
          <w:numId w:val="5"/>
        </w:numPr>
        <w:shd w:val="clear" w:color="auto" w:fill="FFFFFF"/>
        <w:tabs>
          <w:tab w:val="left" w:pos="907"/>
        </w:tabs>
        <w:spacing w:before="14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каждого работника ведется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личное дело, которое состоит из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личного листка по учету кадров, автобиографии, копий документов об об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разовании, квалификации, профессиональной подготовке, медицинского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заключения об отсутствии противопоказаний по состоянию здоровья для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работы в детских учреждениях, выписок из приказов о назначении, пере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воде, поощрениях и увольнениях. Кроме того, на каждого работника ве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дется учетная карточка </w:t>
      </w:r>
      <w:r w:rsidR="001D521E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-2.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Личное дело и карточка Т-2 хранятся в школе.</w:t>
      </w:r>
    </w:p>
    <w:p w:rsidR="00D810FA" w:rsidRPr="00A54F9B" w:rsidRDefault="00D810FA" w:rsidP="00A54F9B">
      <w:pPr>
        <w:shd w:val="clear" w:color="auto" w:fill="FFFFFF"/>
        <w:tabs>
          <w:tab w:val="left" w:pos="886"/>
        </w:tabs>
        <w:ind w:firstLine="518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2.9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Перевод работников на другую работу производится только с их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огласия, кроме случаев, когда закон допускает временный перевод без</w:t>
      </w:r>
      <w:r w:rsid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огласия работника. Допускается временный пе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ревод работника на срок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одного месяца для замещения отсутствующего работника. Продолжи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льность перевода не может превышать одного месяца в течение кален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дарного года.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Прекращение трудового договора может иметь место только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 основаниям, предусмотренным законодательством.</w:t>
      </w:r>
    </w:p>
    <w:p w:rsidR="00D810FA" w:rsidRPr="00A54F9B" w:rsidRDefault="00D810FA" w:rsidP="00A54F9B">
      <w:pPr>
        <w:numPr>
          <w:ilvl w:val="0"/>
          <w:numId w:val="6"/>
        </w:num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изменениями в организации работы школы и орга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низации труда в школе (изменения количества классов, учебного плана;</w:t>
      </w:r>
      <w:r w:rsid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режима работы школы, введение новых форм обучения и воспитания,</w:t>
      </w:r>
      <w:r w:rsid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E7C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эк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спериментальной работы и т.п.) допускается при продолжении работы в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же должности, специальности, квалификации изменение существен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условий труда работника: системы и размера оплаты труда, льгот,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режима работы, изменения объема учебной нагрузки, в том числе уста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новления или отмены неполного рабочего времени, установление или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отмена дополнительных видов работы (классного руководства, заведова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кабинетом</w:t>
      </w:r>
      <w:proofErr w:type="gramEnd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, мастерскими и т.д.), совмещение профессий, а также из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менение других существенных условий труда.</w:t>
      </w:r>
    </w:p>
    <w:p w:rsidR="00D810FA" w:rsidRPr="00A54F9B" w:rsidRDefault="00D810FA" w:rsidP="00A54F9B">
      <w:pPr>
        <w:shd w:val="clear" w:color="auto" w:fill="FFFFFF"/>
        <w:ind w:left="43" w:right="72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 должен быть поставлен в известность об изменении усло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 его труда не позднее, чем за два месяца. Если прежние условия труда </w:t>
      </w:r>
      <w:r w:rsidR="001D521E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могут быть сохранены, а работник не согласен на продолжение работы 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новых условиях, то трудовой договор прекращается по ст. 77 п. 7 ТК РФ.</w:t>
      </w:r>
    </w:p>
    <w:p w:rsidR="00D810FA" w:rsidRPr="00A54F9B" w:rsidRDefault="00D810FA" w:rsidP="00A54F9B">
      <w:pPr>
        <w:shd w:val="clear" w:color="auto" w:fill="FFFFFF"/>
        <w:tabs>
          <w:tab w:val="left" w:pos="1087"/>
        </w:tabs>
        <w:ind w:left="22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2.12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Увольнение в связи с сокращением штата или численности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допускается при условии невозможности перевода увольняе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мого работника, с его согласия, на другу</w:t>
      </w:r>
      <w:r w:rsidR="001D521E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 работу, при условии письменного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предупреждения за 2 месяца. Увольнение по сокращению штата работ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организации проводится руководителем учреждения с учетом моти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вированного мнения профсоюзного комитета по ст. 81 п. 2 ТК РФ.</w:t>
      </w:r>
    </w:p>
    <w:p w:rsidR="00D810FA" w:rsidRPr="00A54F9B" w:rsidRDefault="00D810FA" w:rsidP="00A54F9B">
      <w:pPr>
        <w:shd w:val="clear" w:color="auto" w:fill="FFFFFF"/>
        <w:ind w:left="65" w:right="36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«Также с учетом мотивированного мнения профсоюзного комитета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может быть произведено увольнение работника в связи с «недостаточной </w:t>
      </w:r>
      <w:r w:rsidR="001D521E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алификацией, подтвержденной результатами аттестации» (ст.81, п. 3. </w:t>
      </w:r>
      <w:r w:rsidR="004305E8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пункт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» ТК РФ, и за «неоднократное неисполнение работником без ува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жительных причин трудовых обязанностей, если он имеет дисциплинар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 взыскание» (ст. 81 п. 5 ТК РФ).</w:t>
      </w:r>
    </w:p>
    <w:p w:rsidR="00D810FA" w:rsidRPr="00A54F9B" w:rsidRDefault="00D810FA" w:rsidP="00A54F9B">
      <w:pPr>
        <w:shd w:val="clear" w:color="auto" w:fill="FFFFFF"/>
        <w:ind w:left="86" w:right="29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этим основаниям происходит с учетом мнения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профсоюзного комитета только в том случае, если увольняемые являются </w:t>
      </w:r>
      <w:r w:rsidR="004305E8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енами профсоюза.</w:t>
      </w:r>
    </w:p>
    <w:p w:rsidR="00D810FA" w:rsidRPr="00A54F9B" w:rsidRDefault="00D810FA" w:rsidP="00A54F9B">
      <w:pPr>
        <w:shd w:val="clear" w:color="auto" w:fill="FFFFFF"/>
        <w:tabs>
          <w:tab w:val="left" w:pos="1174"/>
        </w:tabs>
        <w:ind w:left="101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2.13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   день   увольнения   администрация   школы   производит  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увольняемым работником полный денежный расчет и выдает ему надле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жаще оформленную трудовую книжку, а также документ о прохождении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="00232645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естации.</w:t>
      </w:r>
    </w:p>
    <w:p w:rsidR="00D810FA" w:rsidRPr="00A54F9B" w:rsidRDefault="00D810FA" w:rsidP="00A54F9B">
      <w:pPr>
        <w:shd w:val="clear" w:color="auto" w:fill="FFFFFF"/>
        <w:ind w:left="101" w:firstLine="55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Запись о причине увольнения в трудовую книжку вносится в соот</w:t>
      </w:r>
      <w:r w:rsidR="00232645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етствии с формулировками законодательства и ссылкой на статью и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закона.</w:t>
      </w:r>
    </w:p>
    <w:p w:rsidR="00D810FA" w:rsidRPr="00A54F9B" w:rsidRDefault="00212F7D" w:rsidP="00A54F9B">
      <w:pPr>
        <w:shd w:val="clear" w:color="auto" w:fill="FFFFFF"/>
        <w:spacing w:before="94"/>
        <w:ind w:right="29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58240;mso-position-horizontal-relative:margin" from="762.85pt,417.25pt" to="762.85pt,438.5pt" o:allowincell="f" strokeweight=".35pt">
            <w10:wrap anchorx="margin"/>
          </v:line>
        </w:pic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указанием этих обстоятельств.</w:t>
      </w:r>
    </w:p>
    <w:p w:rsidR="00D810FA" w:rsidRPr="00A54F9B" w:rsidRDefault="00D810FA" w:rsidP="00A54F9B">
      <w:pPr>
        <w:shd w:val="clear" w:color="auto" w:fill="FFFFFF"/>
        <w:ind w:left="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3. Обязанности работников</w:t>
      </w:r>
    </w:p>
    <w:p w:rsidR="00D810FA" w:rsidRPr="00A54F9B" w:rsidRDefault="00D810FA" w:rsidP="00A54F9B">
      <w:pPr>
        <w:shd w:val="clear" w:color="auto" w:fill="FFFFFF"/>
        <w:tabs>
          <w:tab w:val="left" w:pos="907"/>
        </w:tabs>
        <w:ind w:left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Работники школы обязаны:</w:t>
      </w:r>
    </w:p>
    <w:p w:rsidR="00D810FA" w:rsidRPr="00A54F9B" w:rsidRDefault="00D810FA" w:rsidP="00A54F9B">
      <w:pPr>
        <w:shd w:val="clear" w:color="auto" w:fill="FFFFFF"/>
        <w:tabs>
          <w:tab w:val="left" w:pos="965"/>
        </w:tabs>
        <w:spacing w:before="7"/>
        <w:ind w:left="7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работать честно и добросовестно, строго выполнять учебный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режим, требования Устава средней общеобразовательной школы и Правил внутреннего трудового распорядка, соблюдать дисциплину труда: во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приходить на работу,  соблюдать установленную продолжитель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ность рабочего времени, своевременно и точно исполнять распоряжения</w:t>
      </w:r>
      <w:r w:rsid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14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систематически, не реже одного</w:t>
      </w:r>
      <w:r w:rsid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раза в пять лет, повышать свою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профессиональную квалификацию;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примером в поведении и выполнении морального долга</w:t>
      </w:r>
      <w:r w:rsid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 школе, так и вне школы;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полностью  соблюдать  требования   по  технике  безопасности,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производственной санитарии и пожарной безопасности, предусмотренные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соответствующими правилами и инструкциями; обо всех случаях травма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тизма немедленно сообщать администрации;</w:t>
      </w:r>
    </w:p>
    <w:p w:rsidR="00D810FA" w:rsidRPr="00A54F9B" w:rsidRDefault="00D810FA" w:rsidP="00A54F9B">
      <w:pPr>
        <w:shd w:val="clear" w:color="auto" w:fill="FFFFFF"/>
        <w:tabs>
          <w:tab w:val="left" w:pos="900"/>
        </w:tabs>
        <w:spacing w:before="7"/>
        <w:ind w:firstLine="562"/>
        <w:rPr>
          <w:rFonts w:ascii="Times New Roman" w:hAnsi="Times New Roman" w:cs="Times New Roman"/>
          <w:sz w:val="24"/>
          <w:szCs w:val="24"/>
        </w:rPr>
      </w:pPr>
      <w:proofErr w:type="spellStart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</w:t>
      </w:r>
      <w:proofErr w:type="spellEnd"/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беречь  общественную  собстве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нность,   бережно  использовать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материалы, тепло и воду, воспитывать у учащихся бережное отношение к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государственному имуществу;</w:t>
      </w:r>
    </w:p>
    <w:p w:rsidR="00D810FA" w:rsidRPr="00A54F9B" w:rsidRDefault="00D810FA" w:rsidP="00A54F9B">
      <w:pPr>
        <w:shd w:val="clear" w:color="auto" w:fill="FFFFFF"/>
        <w:tabs>
          <w:tab w:val="left" w:pos="806"/>
        </w:tabs>
        <w:spacing w:before="14"/>
        <w:ind w:left="14" w:firstLine="54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ежегодно в установленные сроки проходить медицинские осмот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ры, флюорографию, сдавать анализы, установленные законом.</w:t>
      </w:r>
    </w:p>
    <w:p w:rsidR="00D810FA" w:rsidRPr="00A54F9B" w:rsidRDefault="00A54F9B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Содержать рабочее место, мебель, оборудование и приспособ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в исправном и аккуратном состоянии, соблюдать чистоту в поме</w:t>
      </w:r>
      <w:r w:rsidR="00D810FA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щениях школы.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Соблюдать  установленный   порядок  хранения   материальных</w:t>
      </w:r>
      <w:r w:rsid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ценностей и документов.</w:t>
      </w:r>
    </w:p>
    <w:p w:rsidR="00D810FA" w:rsidRPr="00A54F9B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  <w:tab w:val="left" w:pos="5731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Своевременно заполнять и аккуратно вести установленную до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кументацию.</w:t>
      </w:r>
    </w:p>
    <w:p w:rsidR="00D810FA" w:rsidRPr="009302CD" w:rsidRDefault="00D810FA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 конкретных функциональных обязанностей, которые каж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дый работник выполняет по своей должности, специальности и квалифи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кации,  определяется должностными инструкциями, утвержденными ди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ректором школы на основании квалификационных характеристик, тариф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proofErr w:type="gramStart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но-квалификационных</w:t>
      </w:r>
      <w:proofErr w:type="gramEnd"/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справочников и нормативных документов</w:t>
      </w:r>
    </w:p>
    <w:p w:rsidR="009302CD" w:rsidRPr="00A54F9B" w:rsidRDefault="009302CD" w:rsidP="00A54F9B">
      <w:pPr>
        <w:numPr>
          <w:ilvl w:val="0"/>
          <w:numId w:val="7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Рабочий день учителя начинается за 15 минут до начала его уроков.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D810FA" w:rsidRPr="00A54F9B" w:rsidRDefault="00D810FA" w:rsidP="00A54F9B">
      <w:pPr>
        <w:shd w:val="clear" w:color="auto" w:fill="FFFFFF"/>
        <w:ind w:left="58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Учитель обязан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spacing w:before="7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 звонком начать урок и со звонком его окончить, не допуская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бесполезной траты учебного времени.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поурочные планы на каждый учебный час, включая класс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часы.</w:t>
      </w:r>
    </w:p>
    <w:p w:rsidR="00232645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Независимо от расписания уроков присутствовать на всех ме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роприятиях, запланированных для учителей и учащихся, в соответствии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своими должностными обязанностями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 первому дню каждой учебной четверти иметь тематический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</w:t>
      </w:r>
      <w:r w:rsidR="00232645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ан работы.</w:t>
      </w:r>
    </w:p>
    <w:p w:rsidR="00D810FA" w:rsidRPr="00A54F9B" w:rsidRDefault="00D810FA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распоряжения учебной части точно и в срок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все приказы директора школы безоговорочно, при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согласии с приказом обжаловать выполненный приказ в комиссию по</w:t>
      </w:r>
      <w:r w:rsidR="009302C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т</w:t>
      </w:r>
      <w:r w:rsidR="00D810FA"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рудовым спорам.</w:t>
      </w:r>
    </w:p>
    <w:p w:rsidR="00D810FA" w:rsidRPr="00A54F9B" w:rsidRDefault="00232645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Классный руководитель обязан в соответствии с рас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писанием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 планом воспитательной работы один раз в неделю проводить классные</w:t>
      </w:r>
      <w:r w:rsidR="009302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сы. Планы воспитательной работы составляются один раз в год.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Классный руководитель занимается с классом воспитатель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внеурочной  работой  согласно имеющемуся  плану воспитательной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</w:t>
      </w:r>
      <w:r w:rsidR="00D810FA"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боты, а также проводит периодически, но не менее четырех раз за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год, классные родительские собрания:</w:t>
      </w:r>
    </w:p>
    <w:p w:rsidR="00D810FA" w:rsidRPr="00A54F9B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Классный руководитель обязан один раз в неделю проводить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проверку выставления оценок в дневниках учащихся.</w:t>
      </w:r>
    </w:p>
    <w:p w:rsidR="00D810FA" w:rsidRPr="009302CD" w:rsidRDefault="00420F61" w:rsidP="00A54F9B">
      <w:pPr>
        <w:numPr>
          <w:ilvl w:val="0"/>
          <w:numId w:val="8"/>
        </w:numPr>
        <w:shd w:val="clear" w:color="auto" w:fill="FFFFFF"/>
        <w:tabs>
          <w:tab w:val="left" w:pos="907"/>
        </w:tabs>
        <w:ind w:left="7" w:firstLine="540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Педагогическим и другим работникам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922" w:right="58" w:hanging="25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изменять по своему усмотрению расписание занятий и график 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работы;</w:t>
      </w:r>
    </w:p>
    <w:p w:rsidR="00D810FA" w:rsidRPr="00A54F9B" w:rsidRDefault="00D810FA" w:rsidP="00A54F9B">
      <w:pPr>
        <w:shd w:val="clear" w:color="auto" w:fill="FFFFFF"/>
        <w:tabs>
          <w:tab w:val="left" w:pos="914"/>
        </w:tabs>
        <w:ind w:left="914" w:hanging="25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отменять, удлинять или сокращать продолжительность уроков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(занятий) и перерывов (перемен) между ними;</w:t>
      </w:r>
    </w:p>
    <w:p w:rsidR="00D810FA" w:rsidRPr="00A54F9B" w:rsidRDefault="00D810FA" w:rsidP="009302CD">
      <w:pPr>
        <w:numPr>
          <w:ilvl w:val="0"/>
          <w:numId w:val="29"/>
        </w:numPr>
        <w:shd w:val="clear" w:color="auto" w:fill="FFFFFF"/>
        <w:ind w:left="6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удалять учащегося с уроков;</w:t>
      </w:r>
    </w:p>
    <w:p w:rsidR="00D810FA" w:rsidRPr="00A54F9B" w:rsidRDefault="00D810FA" w:rsidP="00A54F9B">
      <w:pPr>
        <w:shd w:val="clear" w:color="auto" w:fill="FFFFFF"/>
        <w:tabs>
          <w:tab w:val="left" w:pos="1066"/>
        </w:tabs>
        <w:ind w:firstLine="547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3.17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Посторонним лицам разрешается присутствовать на уроках с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согласия учителя и разрешения директ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ора школы. Вход в класс  </w:t>
      </w:r>
      <w:r w:rsidR="00420F61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осле начала урока (занятий) разрешается в исключительных случаях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="00420F61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лько директору школы и его заместителям.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время проведения уроков 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(занятий) не разрешается делать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педагогическим работникам замечания по поводу их работы в присутствии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учащихся.</w:t>
      </w:r>
    </w:p>
    <w:p w:rsidR="00D810FA" w:rsidRPr="00A54F9B" w:rsidRDefault="00D810FA" w:rsidP="00A54F9B">
      <w:pPr>
        <w:numPr>
          <w:ilvl w:val="0"/>
          <w:numId w:val="10"/>
        </w:numPr>
        <w:shd w:val="clear" w:color="auto" w:fill="FFFFFF"/>
        <w:tabs>
          <w:tab w:val="left" w:pos="1123"/>
        </w:tabs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Администрация школы организует учет явки на работу и уход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20F61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нее всех работников школы.</w:t>
      </w:r>
    </w:p>
    <w:p w:rsidR="00D810FA" w:rsidRPr="00A54F9B" w:rsidRDefault="00D810FA" w:rsidP="00A54F9B">
      <w:pPr>
        <w:shd w:val="clear" w:color="auto" w:fill="FFFFFF"/>
        <w:ind w:left="72" w:right="22" w:firstLine="53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неявки на работу по болезни работник обязан при наличии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первой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возможности известить администрацию как можно раньше, а также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листок временной нетрудоспособности в первый день вы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хо</w:t>
      </w:r>
      <w:r w:rsidRPr="00A54F9B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 на работу.</w:t>
      </w:r>
    </w:p>
    <w:p w:rsidR="00D810FA" w:rsidRPr="00A54F9B" w:rsidRDefault="00D810FA" w:rsidP="00A54F9B">
      <w:pPr>
        <w:shd w:val="clear" w:color="auto" w:fill="FFFFFF"/>
        <w:tabs>
          <w:tab w:val="left" w:pos="1123"/>
        </w:tabs>
        <w:ind w:left="60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3.20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помещениях школы запрещается:</w:t>
      </w:r>
    </w:p>
    <w:p w:rsidR="00D810FA" w:rsidRPr="00A54F9B" w:rsidRDefault="00D810FA" w:rsidP="00A54F9B">
      <w:pPr>
        <w:numPr>
          <w:ilvl w:val="0"/>
          <w:numId w:val="29"/>
        </w:numPr>
        <w:shd w:val="clear" w:color="auto" w:fill="FFFFFF"/>
        <w:ind w:left="71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нахождение в верхней одежде и головных уборах;</w:t>
      </w:r>
    </w:p>
    <w:p w:rsidR="00242937" w:rsidRPr="00A54F9B" w:rsidRDefault="00D810FA" w:rsidP="00A54F9B">
      <w:pPr>
        <w:numPr>
          <w:ilvl w:val="0"/>
          <w:numId w:val="29"/>
        </w:num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громкий разговор и шум в коридорах во время занятий. </w:t>
      </w:r>
    </w:p>
    <w:p w:rsidR="00242937" w:rsidRPr="00A54F9B" w:rsidRDefault="00242937" w:rsidP="00A54F9B">
      <w:pPr>
        <w:shd w:val="clear" w:color="auto" w:fill="FFFFFF"/>
        <w:ind w:left="713" w:right="806"/>
        <w:rPr>
          <w:rFonts w:ascii="Times New Roman" w:hAnsi="Times New Roman" w:cs="Times New Roman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02CD" w:rsidRDefault="009302CD" w:rsidP="00A54F9B">
      <w:pPr>
        <w:shd w:val="clear" w:color="auto" w:fill="FFFFFF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810FA" w:rsidRPr="009302CD" w:rsidRDefault="00D810FA" w:rsidP="00A54F9B">
      <w:pPr>
        <w:shd w:val="clear" w:color="auto" w:fill="FFFFFF"/>
        <w:ind w:left="713" w:right="806"/>
        <w:rPr>
          <w:rFonts w:ascii="Times New Roman" w:hAnsi="Times New Roman" w:cs="Times New Roman"/>
          <w:b/>
          <w:i/>
          <w:sz w:val="24"/>
          <w:szCs w:val="24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lastRenderedPageBreak/>
        <w:t xml:space="preserve">4. Основные права работников образования </w:t>
      </w: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Основные права работников образования определены:</w:t>
      </w:r>
    </w:p>
    <w:p w:rsidR="00D810FA" w:rsidRPr="00A54F9B" w:rsidRDefault="00D810FA" w:rsidP="00A54F9B">
      <w:pPr>
        <w:shd w:val="clear" w:color="auto" w:fill="FFFFFF"/>
        <w:ind w:left="929" w:hanging="216"/>
        <w:rPr>
          <w:rFonts w:ascii="Times New Roman" w:hAnsi="Times New Roman" w:cs="Times New Roman"/>
          <w:sz w:val="24"/>
          <w:szCs w:val="24"/>
        </w:rPr>
      </w:pPr>
      <w:proofErr w:type="gramStart"/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ТК РФ (ст. 21. 52, 53, 64, 82, 113,142, 153,171, 173,174. 197,220, 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234, 238, 254, 255, 256, 282, 331, 332, 333, 334, 335, 336, 382,</w:t>
      </w:r>
      <w:proofErr w:type="gramEnd"/>
    </w:p>
    <w:p w:rsidR="00D810FA" w:rsidRPr="00A54F9B" w:rsidRDefault="00D810FA" w:rsidP="0031356E">
      <w:pPr>
        <w:shd w:val="clear" w:color="auto" w:fill="FFFFFF"/>
        <w:spacing w:before="29"/>
        <w:ind w:left="93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399);</w:t>
      </w:r>
      <w:r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законом РФ «Об образовании» (ст. 55);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Типовым положением об общеобразовательном учреждении.</w:t>
      </w:r>
    </w:p>
    <w:p w:rsidR="00D810FA" w:rsidRPr="00A54F9B" w:rsidRDefault="00D810FA" w:rsidP="00A54F9B">
      <w:pPr>
        <w:shd w:val="clear" w:color="auto" w:fill="FFFFFF"/>
        <w:ind w:left="547"/>
        <w:rPr>
          <w:rFonts w:ascii="Times New Roman" w:hAnsi="Times New Roman" w:cs="Times New Roman"/>
          <w:sz w:val="24"/>
          <w:szCs w:val="24"/>
        </w:rPr>
      </w:pPr>
    </w:p>
    <w:p w:rsidR="00D810FA" w:rsidRPr="009302CD" w:rsidRDefault="00D810FA" w:rsidP="00A54F9B">
      <w:pPr>
        <w:shd w:val="clear" w:color="auto" w:fill="FFFFFF"/>
        <w:spacing w:before="43"/>
        <w:ind w:left="102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Педагогические работники имеют право:</w:t>
      </w:r>
    </w:p>
    <w:p w:rsidR="00D810FA" w:rsidRPr="00A54F9B" w:rsidRDefault="00D810FA" w:rsidP="00A54F9B">
      <w:pPr>
        <w:shd w:val="clear" w:color="auto" w:fill="FFFFFF"/>
        <w:tabs>
          <w:tab w:val="left" w:pos="1202"/>
        </w:tabs>
        <w:ind w:left="835"/>
        <w:rPr>
          <w:rFonts w:ascii="Times New Roman" w:hAnsi="Times New Roman" w:cs="Times New Roman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4.1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управлении учреждением: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14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обсуждать Коллективный договор и Правила внутреннего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распорядка;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избранными в Совет учреждения;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14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работать и принимать решения на заседаниях педагогического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совета;</w:t>
      </w:r>
    </w:p>
    <w:p w:rsidR="00D810FA" w:rsidRPr="00A54F9B" w:rsidRDefault="00D810FA" w:rsidP="00A54F9B">
      <w:pPr>
        <w:numPr>
          <w:ilvl w:val="0"/>
          <w:numId w:val="30"/>
        </w:numPr>
        <w:shd w:val="clear" w:color="auto" w:fill="FFFFFF"/>
        <w:spacing w:before="7"/>
        <w:ind w:left="1159" w:right="22" w:hanging="22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решения на общем собрании коллектива педагогиче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учреждения.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835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Защищать свою профессиональную честь и достоинство.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Свободно выбирать методику обучения и воспитания, учебные</w:t>
      </w:r>
      <w:r w:rsidR="009302C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пособия и материалы, учебники в соответствии с учебной </w:t>
      </w:r>
      <w:proofErr w:type="gramStart"/>
      <w:r w:rsidRPr="00A54F9B"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proofErr w:type="gramEnd"/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утвержденной в школе, методы оценки знаний обучающихся.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Проходить аттестацию на добровольной основе на любую ква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лификационную категорию.</w:t>
      </w:r>
    </w:p>
    <w:p w:rsidR="00D810FA" w:rsidRPr="00A54F9B" w:rsidRDefault="00D810FA" w:rsidP="00A54F9B">
      <w:pPr>
        <w:numPr>
          <w:ilvl w:val="0"/>
          <w:numId w:val="12"/>
        </w:numPr>
        <w:shd w:val="clear" w:color="auto" w:fill="FFFFFF"/>
        <w:tabs>
          <w:tab w:val="left" w:pos="1202"/>
        </w:tabs>
        <w:spacing w:before="7"/>
        <w:ind w:left="302" w:firstLine="53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Работать по сокращенной 36-часовой рабочей неделе; не реже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раза в 10 лет при непрерывной педагогической работе использо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вать длительный, до одного года, отпуск с сохранением непрерывного</w:t>
      </w:r>
      <w:r w:rsidR="00930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стажа работы, должности и учебной нагрузки; пользоваться ежегодным</w:t>
      </w:r>
      <w:r w:rsidR="009302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отпуском в размере 56 календарных дней.</w:t>
      </w:r>
    </w:p>
    <w:p w:rsidR="00D810FA" w:rsidRPr="00A54F9B" w:rsidRDefault="00D810FA" w:rsidP="00A54F9B">
      <w:pPr>
        <w:shd w:val="clear" w:color="auto" w:fill="FFFFFF"/>
        <w:ind w:left="310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педагогическую квалификацию не реже одного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пять лет за счет средств работодателя.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spacing w:before="7"/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Подвергнуться   дисциплинарн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ому   расследованию   нарушений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норм профессионального поведения или Устава образовательного учреж</w:t>
      </w:r>
      <w:r w:rsidRPr="00A54F9B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дения только по жалобе, данной в письменной форме, копия которой</w:t>
      </w:r>
      <w:r w:rsidR="009302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должна быть передана педагогическому работнику.</w:t>
      </w:r>
    </w:p>
    <w:p w:rsidR="00D810FA" w:rsidRPr="00A54F9B" w:rsidRDefault="00D810FA" w:rsidP="00A54F9B">
      <w:pPr>
        <w:numPr>
          <w:ilvl w:val="0"/>
          <w:numId w:val="13"/>
        </w:numPr>
        <w:shd w:val="clear" w:color="auto" w:fill="FFFFFF"/>
        <w:tabs>
          <w:tab w:val="left" w:pos="1217"/>
        </w:tabs>
        <w:ind w:left="295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социальные гарантии и льготы, установленные зако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нодательством РФ, Учредителем, а также коллективным договором обра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овательного учреждения.</w:t>
      </w:r>
    </w:p>
    <w:p w:rsidR="009302CD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 </w:t>
      </w:r>
    </w:p>
    <w:p w:rsidR="00D810FA" w:rsidRPr="00A54F9B" w:rsidRDefault="009302CD" w:rsidP="009302CD">
      <w:pPr>
        <w:shd w:val="clear" w:color="auto" w:fill="FFFFFF"/>
        <w:spacing w:before="7"/>
        <w:ind w:left="871" w:right="1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5. Обязанности администрации </w:t>
      </w:r>
      <w:r w:rsidR="00D810FA" w:rsidRPr="009302CD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Администрация школы обязана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Организовать труд педагогов и других работников школ так,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каждый работал по своей специальности и квалификации, закре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пить за каждым работником определенное рабочее место, своевременно</w:t>
      </w:r>
      <w:r w:rsidR="009302C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знакомить с расписанием занятий и графиком работы, сообщать педаго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гическим работникам до ухода в отпуск их  учебную нагрузку на следую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 учебный год.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здоровые и безопасные условия труда и учебы, ис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правное состояние помещений, отопления, освещения, вентиляции, инвен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="00242937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аря и прочего оборудования, наличие необходимых в работе материалов.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Своевременно   рассматривать   предложения   работников,   на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правленные на улучшение деятельности школы, поддерживать и поощ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рять лучших работников.</w:t>
      </w:r>
    </w:p>
    <w:p w:rsidR="00D810FA" w:rsidRPr="00A54F9B" w:rsidRDefault="00D810FA" w:rsidP="00A54F9B">
      <w:pPr>
        <w:numPr>
          <w:ilvl w:val="0"/>
          <w:numId w:val="14"/>
        </w:numPr>
        <w:shd w:val="clear" w:color="auto" w:fill="FFFFFF"/>
        <w:tabs>
          <w:tab w:val="left" w:pos="1217"/>
        </w:tabs>
        <w:spacing w:before="7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Совершенствовать организацию труда, обеспечивать выполне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действующих условий оплаты. Выдав</w:t>
      </w:r>
      <w:r w:rsidR="009302C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ать заработную плату два раза 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месяц в установленные сроки</w:t>
      </w:r>
    </w:p>
    <w:p w:rsidR="00D810FA" w:rsidRPr="00A54F9B" w:rsidRDefault="00D810FA" w:rsidP="00A54F9B">
      <w:pPr>
        <w:shd w:val="clear" w:color="auto" w:fill="FFFFFF"/>
        <w:tabs>
          <w:tab w:val="left" w:leader="underscore" w:pos="1051"/>
          <w:tab w:val="left" w:leader="underscore" w:pos="5616"/>
        </w:tabs>
        <w:spacing w:before="43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Принимать меры по обеспечению учебной и трудовой дисциплины.</w:t>
      </w:r>
    </w:p>
    <w:p w:rsidR="00D810FA" w:rsidRPr="009302CD" w:rsidRDefault="009302CD" w:rsidP="0031356E">
      <w:pPr>
        <w:numPr>
          <w:ilvl w:val="0"/>
          <w:numId w:val="15"/>
        </w:numPr>
        <w:shd w:val="clear" w:color="auto" w:fill="FFFFFF"/>
        <w:tabs>
          <w:tab w:val="left" w:pos="886"/>
        </w:tabs>
        <w:ind w:left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Соблюдать законодательство о труде, улучшать условия труда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="00D810FA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отрудников    и    учащихся,    обеспечивать    надлежащее    санитарно-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хническое оборудование всех рабочих мест и мест отдыха, создавать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условия труда, соответствующие правилам по охране труда, технике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опасности и санитарным правилам.</w:t>
      </w:r>
    </w:p>
    <w:p w:rsidR="0031356E" w:rsidRPr="0031356E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Постоянно контролировать знание и соблюдение работниками и</w:t>
      </w:r>
      <w:r w:rsidR="0031356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учащимися всех требований и </w:t>
      </w:r>
      <w:r w:rsidR="0031356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D810FA" w:rsidRPr="00A54F9B" w:rsidRDefault="0031356E" w:rsidP="0031356E">
      <w:pPr>
        <w:shd w:val="clear" w:color="auto" w:fill="FFFFFF"/>
        <w:tabs>
          <w:tab w:val="left" w:pos="886"/>
        </w:tabs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инструкций по технике безопасности, по</w:t>
      </w:r>
      <w:r w:rsidR="00242937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жа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рной безопасности, </w:t>
      </w:r>
      <w:r w:rsidR="009302C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="00D810FA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санитарии и гигиене.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 необходимые меры для профилактики травматизма,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профессиональных и других заболеваний работников и учащихся.</w:t>
      </w:r>
    </w:p>
    <w:p w:rsidR="00D810FA" w:rsidRPr="00A54F9B" w:rsidRDefault="00D810FA" w:rsidP="0031356E">
      <w:pPr>
        <w:numPr>
          <w:ilvl w:val="0"/>
          <w:numId w:val="16"/>
        </w:numPr>
        <w:shd w:val="clear" w:color="auto" w:fill="FFFFFF"/>
        <w:tabs>
          <w:tab w:val="left" w:pos="886"/>
        </w:tabs>
        <w:ind w:left="7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Создавать нормальные условия для хранения верхней одежды</w:t>
      </w:r>
      <w:r w:rsidR="0031356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другого имущества работников и учащихся.</w:t>
      </w:r>
    </w:p>
    <w:p w:rsidR="00D810FA" w:rsidRPr="00A54F9B" w:rsidRDefault="00D810FA" w:rsidP="0031356E">
      <w:p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9302C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5.10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предоставлять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отпуск всем работникам школы 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</w:t>
      </w:r>
      <w:r w:rsidR="0031356E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соответствии с графиками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компен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выходы на работу в установленный для данного работника вы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х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одной или праздничный день предоставлением другого дня отдыха или</w:t>
      </w:r>
      <w:r w:rsidR="00242937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платой труда, предоставлять отгул за дежурства во внерабочее время.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Обеспечивать систематическое повышение квалификации пед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гогическими и другими работниками школы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54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Организовать горячее питание для учащихся и работников школы.</w:t>
      </w:r>
    </w:p>
    <w:p w:rsidR="00D810FA" w:rsidRPr="00A54F9B" w:rsidRDefault="00D810FA" w:rsidP="0031356E">
      <w:pPr>
        <w:numPr>
          <w:ilvl w:val="0"/>
          <w:numId w:val="18"/>
        </w:numPr>
        <w:shd w:val="clear" w:color="auto" w:fill="FFFFFF"/>
        <w:tabs>
          <w:tab w:val="left" w:pos="1094"/>
        </w:tabs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обязательное социальное страхование работ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ников в порядке, установленном федеральным законом.</w:t>
      </w:r>
    </w:p>
    <w:p w:rsidR="00242937" w:rsidRPr="0031356E" w:rsidRDefault="00D810FA" w:rsidP="0031356E">
      <w:pPr>
        <w:shd w:val="clear" w:color="auto" w:fill="FFFFFF"/>
        <w:spacing w:before="7"/>
        <w:ind w:left="583" w:right="302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 Основные права администрации</w:t>
      </w:r>
    </w:p>
    <w:p w:rsidR="00D810FA" w:rsidRPr="00A54F9B" w:rsidRDefault="00D810FA" w:rsidP="0031356E">
      <w:pPr>
        <w:shd w:val="clear" w:color="auto" w:fill="FFFFFF"/>
        <w:spacing w:before="7"/>
        <w:ind w:left="583" w:right="3024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учреждения имеет право: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Заключать, расторгать и изменять трудовые договоры в соот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</w:t>
      </w:r>
      <w:r w:rsidR="00242937"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3"/>
          <w:sz w:val="24"/>
          <w:szCs w:val="24"/>
        </w:rPr>
        <w:t>ТКРФ.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Поощрять работников за добросовестный труд.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соблюдения Правил внутреннего трудового распо</w:t>
      </w:r>
      <w:r w:rsidR="00242937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ря</w:t>
      </w:r>
      <w:r w:rsidRPr="00A54F9B">
        <w:rPr>
          <w:rFonts w:ascii="Times New Roman" w:hAnsi="Times New Roman" w:cs="Times New Roman"/>
          <w:color w:val="000000"/>
          <w:spacing w:val="-18"/>
          <w:sz w:val="24"/>
          <w:szCs w:val="24"/>
        </w:rPr>
        <w:t>дка.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Представлять учреждение во всех инстанциях.</w:t>
      </w:r>
    </w:p>
    <w:p w:rsidR="00D810FA" w:rsidRPr="00A54F9B" w:rsidRDefault="00D810FA" w:rsidP="0031356E">
      <w:pPr>
        <w:numPr>
          <w:ilvl w:val="0"/>
          <w:numId w:val="20"/>
        </w:numPr>
        <w:shd w:val="clear" w:color="auto" w:fill="FFFFFF"/>
        <w:tabs>
          <w:tab w:val="left" w:pos="929"/>
        </w:tabs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Распоряжаться имуществом и материальными ценностями.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Устанавливать штатное расписание в пределах выделенного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937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нда заработной платы.</w:t>
      </w:r>
    </w:p>
    <w:p w:rsidR="00D810FA" w:rsidRPr="00A54F9B" w:rsidRDefault="00D810FA" w:rsidP="0031356E">
      <w:pPr>
        <w:numPr>
          <w:ilvl w:val="0"/>
          <w:numId w:val="19"/>
        </w:numPr>
        <w:shd w:val="clear" w:color="auto" w:fill="FFFFFF"/>
        <w:tabs>
          <w:tab w:val="left" w:pos="929"/>
        </w:tabs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Устанавливать ставки заработной платы на основе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правительственного документа и решения атте</w:t>
      </w:r>
      <w:r w:rsidR="00242937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ционной  комиссии.   Разрабатывать  и  утверждать  с учетом  мнения</w:t>
      </w:r>
      <w:r w:rsidR="0031356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профсоюзного комитета «Положение о надбавках, доплатах и премиях».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Утверждать учебный план, расписание учебных занятий и гра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фиков работы.</w:t>
      </w:r>
    </w:p>
    <w:p w:rsidR="00D810FA" w:rsidRPr="00A54F9B" w:rsidRDefault="00D810FA" w:rsidP="0031356E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Издавать приказы, инструкции и другие локальные акты, обяза</w:t>
      </w:r>
      <w:r w:rsidR="00242937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ьные для выполнения всеми работниками учреждения. Перечень ло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ал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ьных актов, издаваемых с учетом мнения профсоюзного комитета, ут</w:t>
      </w:r>
      <w:r w:rsidR="003308BD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ржден коллективным договором,</w:t>
      </w:r>
    </w:p>
    <w:p w:rsidR="00D810FA" w:rsidRPr="00A54F9B" w:rsidRDefault="003308BD" w:rsidP="003308BD">
      <w:pPr>
        <w:numPr>
          <w:ilvl w:val="0"/>
          <w:numId w:val="21"/>
        </w:numPr>
        <w:shd w:val="clear" w:color="auto" w:fill="FFFFFF"/>
        <w:tabs>
          <w:tab w:val="left" w:pos="994"/>
        </w:tabs>
        <w:ind w:left="79" w:firstLine="52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Распределять учебную нагрузку на следующий учебный год, </w:t>
      </w:r>
      <w:r w:rsidR="00D810F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график отпусков с учетом мнения профсоюзного комитета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58"/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Совместно со своими заместителями по учебно-воспитательной,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научной и воспитательной работе осуществлять </w:t>
      </w:r>
      <w:proofErr w:type="gramStart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контроль за</w:t>
      </w:r>
      <w:proofErr w:type="gramEnd"/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деятельностью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учителей и воспитателей, в том числе путем посещения и разбора уроков и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всех других видов учебных и воспитательных мероприятий.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spacing w:before="7"/>
        <w:ind w:left="295" w:firstLine="24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Назначать классных руководителей, председателей методиче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ских объединений (</w:t>
      </w:r>
      <w:proofErr w:type="gramStart"/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заведующих кафедр</w:t>
      </w:r>
      <w:proofErr w:type="gramEnd"/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), секретаря педагогического совета.</w:t>
      </w:r>
    </w:p>
    <w:p w:rsidR="00D810FA" w:rsidRPr="00A54F9B" w:rsidRDefault="00D810FA" w:rsidP="0031356E">
      <w:pPr>
        <w:numPr>
          <w:ilvl w:val="0"/>
          <w:numId w:val="23"/>
        </w:numPr>
        <w:shd w:val="clear" w:color="auto" w:fill="FFFFFF"/>
        <w:tabs>
          <w:tab w:val="left" w:pos="1354"/>
        </w:tabs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Решать другие вопросы, не отнесенные к деятельности Учре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ждения, Совета учреждения, Попечительского совета.</w:t>
      </w:r>
    </w:p>
    <w:p w:rsidR="00D810FA" w:rsidRPr="0031356E" w:rsidRDefault="00D810FA" w:rsidP="0031356E">
      <w:pPr>
        <w:shd w:val="clear" w:color="auto" w:fill="FFFFFF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E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Рабочее время и его использование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14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7.1.</w:t>
      </w:r>
      <w:r w:rsidR="0031356E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Устанавливается пя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тидневная рабочая неделя с 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>двумя выходными днями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Продолжительность рабочего дня (смены) для руководяще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го, административно-хозяйственного, обслуживающего и учебно-вспомо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гательного персонала определяется графиком работы, составленным из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расчета 40-часовой рабочей недели.</w:t>
      </w:r>
    </w:p>
    <w:p w:rsidR="00D810FA" w:rsidRPr="00A54F9B" w:rsidRDefault="00D810FA" w:rsidP="0031356E">
      <w:pPr>
        <w:shd w:val="clear" w:color="auto" w:fill="FFFFFF"/>
        <w:spacing w:before="14"/>
        <w:ind w:left="295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Графики работы утверждаются директором школы и предусматри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вают время начала и окончания работы, перерыв для отдыха и питания.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Графики объявляются работнику под расписку и вывешиваются на видном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месте не позже чем за один месяц до их введения в действие.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7.2.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Работа в установленные для работников графиками выходные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дни запрещена и может иметь место лишь в случаях, предусмотренных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D810FA" w:rsidRPr="00A54F9B" w:rsidRDefault="00D810FA" w:rsidP="0031356E">
      <w:pPr>
        <w:shd w:val="clear" w:color="auto" w:fill="FFFFFF"/>
        <w:spacing w:before="14"/>
        <w:ind w:left="288" w:right="14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отгулов той же продолжительности, что и дежурство.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7.3.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Учебную нагрузку педагогическим работникам на новый учеб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год устанавливает директор школы с учетом мотивированного мнения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профсоюзного комитета до ухода работника в отпуск.</w:t>
      </w:r>
    </w:p>
    <w:p w:rsidR="00D810FA" w:rsidRPr="00A54F9B" w:rsidRDefault="00D810FA" w:rsidP="0031356E">
      <w:pPr>
        <w:shd w:val="clear" w:color="auto" w:fill="FFFFFF"/>
        <w:ind w:left="857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При этом: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14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педагогических работников, как правило, должна сохранят</w:t>
      </w:r>
      <w:r w:rsidR="00BA07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ься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преемственность классов и объем учебной нагрузки;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spacing w:before="7"/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неполная учебная нагрузка работника возможна только при его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согласии, которое должно быть выражено в письменной форме;</w:t>
      </w:r>
    </w:p>
    <w:p w:rsidR="00D810FA" w:rsidRPr="00A54F9B" w:rsidRDefault="00D810FA" w:rsidP="0031356E">
      <w:pPr>
        <w:shd w:val="clear" w:color="auto" w:fill="FFFFFF"/>
        <w:tabs>
          <w:tab w:val="left" w:pos="1188"/>
        </w:tabs>
        <w:ind w:left="295" w:firstLine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 учебной нагрузки у педагогических работников должен</w:t>
      </w:r>
      <w:r w:rsidR="00BA07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быть, как правило, стабильным на протяжении всего учебного года.</w:t>
      </w:r>
    </w:p>
    <w:p w:rsidR="00D810FA" w:rsidRPr="00A54F9B" w:rsidRDefault="00D810FA" w:rsidP="0031356E">
      <w:pPr>
        <w:shd w:val="clear" w:color="auto" w:fill="FFFFFF"/>
        <w:spacing w:before="7"/>
        <w:ind w:left="288" w:right="7" w:firstLine="57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Изменение учебной нагрузки в течение учебного года возможно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лишь в случаях, если изменилось количество классов или количество ча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 по учебному плану, учебной программе </w:t>
      </w:r>
      <w:r w:rsidRPr="00A54F9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(ст. 66 Типового положения </w:t>
      </w:r>
      <w:r w:rsidRPr="00A54F9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 образовательном учреждении).</w:t>
      </w:r>
    </w:p>
    <w:p w:rsidR="00D810FA" w:rsidRPr="00A54F9B" w:rsidRDefault="00D810FA" w:rsidP="0031356E">
      <w:pPr>
        <w:shd w:val="clear" w:color="auto" w:fill="FFFFFF"/>
        <w:tabs>
          <w:tab w:val="left" w:pos="1195"/>
        </w:tabs>
        <w:spacing w:before="7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7.4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3308BD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 педагогических работников.</w:t>
      </w:r>
    </w:p>
    <w:p w:rsidR="00D810FA" w:rsidRPr="00A54F9B" w:rsidRDefault="00D810FA" w:rsidP="0031356E">
      <w:pPr>
        <w:shd w:val="clear" w:color="auto" w:fill="FFFFFF"/>
        <w:spacing w:before="7"/>
        <w:ind w:left="295" w:right="7" w:firstLine="569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Педагогическим работникам там, где </w:t>
      </w:r>
      <w:proofErr w:type="gramStart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это</w:t>
      </w:r>
      <w:proofErr w:type="gramEnd"/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возможно, предоставляет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ся один дополнительный выходной день в неделю для методической ра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боты и повышения квалификации.</w:t>
      </w:r>
    </w:p>
    <w:p w:rsidR="00D810FA" w:rsidRPr="00A54F9B" w:rsidRDefault="00D810FA" w:rsidP="00BA079D">
      <w:pPr>
        <w:shd w:val="clear" w:color="auto" w:fill="FFFFFF"/>
        <w:tabs>
          <w:tab w:val="left" w:pos="1195"/>
        </w:tabs>
        <w:spacing w:before="7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7.5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Администрация школы привлекает педагогических работников к</w:t>
      </w:r>
      <w:r w:rsidR="0085466C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sz w:val="24"/>
          <w:szCs w:val="24"/>
        </w:rPr>
        <w:t>дежу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рству по школе в рабочее время. Дежурство должно начинаться </w:t>
      </w:r>
      <w:r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 20 минут до начала занятий и продолжаться не более 20</w:t>
      </w:r>
      <w:r w:rsidR="0085466C" w:rsidRPr="00A54F9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ут после окончания занятий данного педагога. График дежурств со</w:t>
      </w:r>
      <w:r w:rsidR="0085466C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яется на месяц и утверждается директором школы по согласованию 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профсоюзным органом.</w:t>
      </w:r>
    </w:p>
    <w:p w:rsidR="00D810FA" w:rsidRPr="00A54F9B" w:rsidRDefault="0085466C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D810FA"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7.6.</w:t>
      </w:r>
      <w:r w:rsidR="00D810FA"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осенних, зимних и весенних каникул, а также время лет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них</w:t>
      </w:r>
      <w:r w:rsidR="00D810FA" w:rsidRPr="00A54F9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каникул, не совпадающее с очередным отпуском, является рабочим</w:t>
      </w:r>
      <w:r w:rsidR="00571022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вре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менем педагогов. В эти периоды, а также в периоды отмены занятий 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могут привлекаться администрацией школы к педагогической, 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</w:t>
      </w:r>
      <w:r w:rsidR="00D810FA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низационной и методической работе в пределах времени, не превы</w:t>
      </w:r>
      <w:r w:rsidR="00571022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ша</w:t>
      </w:r>
      <w:r w:rsidR="00D810FA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ющего их учебной нагрузки.</w:t>
      </w:r>
    </w:p>
    <w:p w:rsidR="00D810FA" w:rsidRPr="00A54F9B" w:rsidRDefault="00D810FA" w:rsidP="0031356E">
      <w:pPr>
        <w:shd w:val="clear" w:color="auto" w:fill="FFFFFF"/>
        <w:ind w:left="202" w:right="259" w:firstLine="24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каникулярное время учебно-вспомогательный и обслуживающий </w:t>
      </w:r>
      <w:r w:rsidR="00571022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персо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нал привлекается к выполнению хозяйственных работ, не требующих </w:t>
      </w:r>
      <w:r w:rsidR="00571022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спец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иальных знаний, в пределах установленного им рабочего времени.</w:t>
      </w:r>
    </w:p>
    <w:p w:rsidR="00D810FA" w:rsidRPr="00A54F9B" w:rsidRDefault="00571022" w:rsidP="0031356E">
      <w:pPr>
        <w:shd w:val="clear" w:color="auto" w:fill="FFFFFF"/>
        <w:tabs>
          <w:tab w:val="left" w:pos="842"/>
        </w:tabs>
        <w:ind w:left="115" w:firstLine="353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8.</w:t>
      </w:r>
      <w:r w:rsidRPr="00BA079D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Поощрения за успехи в работе</w:t>
      </w:r>
    </w:p>
    <w:p w:rsidR="00D810FA" w:rsidRPr="00A54F9B" w:rsidRDefault="00D810FA" w:rsidP="0031356E">
      <w:pPr>
        <w:shd w:val="clear" w:color="auto" w:fill="FFFFFF"/>
        <w:ind w:left="187" w:right="230" w:firstLine="302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8.1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За образцовое выполнение трудовых обязанностей, новаторство </w:t>
      </w:r>
      <w:r w:rsidR="00571022"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другие достижения в работе применяются следующие поощрения: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объявление благодарности;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spacing w:before="7"/>
        <w:ind w:left="48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выдача премии;</w:t>
      </w:r>
    </w:p>
    <w:p w:rsidR="00D810FA" w:rsidRPr="00A54F9B" w:rsidRDefault="00D810FA" w:rsidP="0031356E">
      <w:pPr>
        <w:shd w:val="clear" w:color="auto" w:fill="FFFFFF"/>
        <w:tabs>
          <w:tab w:val="left" w:pos="662"/>
        </w:tabs>
        <w:ind w:left="475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ценным подарком;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почетной грамотой;</w:t>
      </w:r>
    </w:p>
    <w:p w:rsidR="00D810FA" w:rsidRPr="00A54F9B" w:rsidRDefault="00D810FA" w:rsidP="0031356E">
      <w:pPr>
        <w:numPr>
          <w:ilvl w:val="0"/>
          <w:numId w:val="31"/>
        </w:numPr>
        <w:shd w:val="clear" w:color="auto" w:fill="FFFFFF"/>
        <w:tabs>
          <w:tab w:val="left" w:pos="670"/>
        </w:tabs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 к званиям «Почетный работник общего образова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ния», «Заслуженный учитель Российской Федерации», орденам 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медалям Российской Федерации.</w:t>
      </w:r>
    </w:p>
    <w:p w:rsidR="00D810FA" w:rsidRPr="00A54F9B" w:rsidRDefault="00D810FA" w:rsidP="0031356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Поощрения применяются администрацией школы.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Поощрения объявляются приказом директора и доводятся до све</w:t>
      </w:r>
      <w:r w:rsidR="003273BF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ия коллектива, запись о награждениях вносится в трудовую книжку </w:t>
      </w:r>
      <w:r w:rsidR="003273BF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работника.</w:t>
      </w:r>
    </w:p>
    <w:p w:rsidR="00D810FA" w:rsidRPr="00BA079D" w:rsidRDefault="00D810FA" w:rsidP="00BA079D">
      <w:pPr>
        <w:shd w:val="clear" w:color="auto" w:fill="FFFFFF"/>
        <w:tabs>
          <w:tab w:val="left" w:pos="734"/>
        </w:tabs>
        <w:ind w:left="5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79D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9.</w:t>
      </w:r>
      <w:r w:rsidRPr="00BA079D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A079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Ответственность за нарушение трудовой дисциплины</w:t>
      </w:r>
    </w:p>
    <w:p w:rsidR="00D810FA" w:rsidRPr="00A54F9B" w:rsidRDefault="00D810FA" w:rsidP="0031356E">
      <w:pPr>
        <w:shd w:val="clear" w:color="auto" w:fill="FFFFFF"/>
        <w:tabs>
          <w:tab w:val="left" w:pos="893"/>
        </w:tabs>
        <w:ind w:left="14" w:firstLine="518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9.1.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Неисполнение трудовой дисциплины, т.е. неисполнение или не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="00DE54D9"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адл</w:t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ежащее исполнение по вине работника возложенных на него трудовых</w:t>
      </w:r>
      <w:r w:rsidR="00BA07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нностей влечет за собой наложение дисциплинарного взыскания.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14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замечание;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выговор;</w:t>
      </w:r>
    </w:p>
    <w:p w:rsidR="00D810FA" w:rsidRPr="00A54F9B" w:rsidRDefault="00D810FA" w:rsidP="0031356E">
      <w:pPr>
        <w:shd w:val="clear" w:color="auto" w:fill="FFFFFF"/>
        <w:tabs>
          <w:tab w:val="left" w:pos="778"/>
        </w:tabs>
        <w:spacing w:before="7"/>
        <w:ind w:left="562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увольнение.</w:t>
      </w:r>
    </w:p>
    <w:p w:rsidR="00D810FA" w:rsidRPr="00A54F9B" w:rsidRDefault="00D810FA" w:rsidP="0031356E">
      <w:pPr>
        <w:shd w:val="clear" w:color="auto" w:fill="FFFFFF"/>
        <w:tabs>
          <w:tab w:val="left" w:pos="907"/>
        </w:tabs>
        <w:ind w:left="410" w:firstLine="130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9.2</w:t>
      </w:r>
      <w:r w:rsidRPr="00A54F9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Наложение дисциплинарного взыскания производится админи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стра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в пределах предоставленных ей прав.</w:t>
      </w:r>
    </w:p>
    <w:p w:rsidR="00D810FA" w:rsidRPr="00A54F9B" w:rsidRDefault="00D810FA" w:rsidP="00545847">
      <w:pPr>
        <w:shd w:val="clear" w:color="auto" w:fill="FFFFFF"/>
        <w:ind w:left="36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каждое нарушение может быть наложено только одно дисципли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нарное взыскание.</w:t>
      </w:r>
    </w:p>
    <w:p w:rsidR="00D810FA" w:rsidRPr="00A54F9B" w:rsidRDefault="00D810FA" w:rsidP="00BA079D">
      <w:pPr>
        <w:numPr>
          <w:ilvl w:val="1"/>
          <w:numId w:val="26"/>
        </w:numPr>
        <w:shd w:val="clear" w:color="auto" w:fill="FFFFFF"/>
        <w:tabs>
          <w:tab w:val="clear" w:pos="1590"/>
          <w:tab w:val="num" w:pos="0"/>
          <w:tab w:val="left" w:pos="900"/>
        </w:tabs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 применения взыскания от нарушителей трудовой дисципли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потребуются объяснения в письменной форме. Отказ от дачи пис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 объяснения либо устного объяснения не препятствует примене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нию взыскания.</w:t>
      </w:r>
    </w:p>
    <w:p w:rsidR="00BA079D" w:rsidRDefault="00BA079D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810FA" w:rsidRPr="00A54F9B" w:rsidRDefault="00D810FA" w:rsidP="00545847">
      <w:pPr>
        <w:shd w:val="clear" w:color="auto" w:fill="FFFFFF"/>
        <w:ind w:left="3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Дисциплинарное расследование нарушений педагогическим работ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ником норм профессионального поведения и (или) Устава школы может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проведено только по поступившей на него жалобе, поданной в пис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менной форме. Копия жалобы должна быть вручена педагогическому р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ботнику. Ход дисциплинарного расследования и принятые по его резул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татам решения могут быть преданы гласности только с согласия заинт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сованного работника за исключением случаев, предусмотренных зак</w:t>
      </w:r>
      <w:r w:rsidR="00DE54D9"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(запрещение педагогической деятельности, защита интересов уч</w:t>
      </w:r>
      <w:r w:rsidR="00DE54D9"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щихся)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(ст. 55 п.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 </w:t>
      </w:r>
      <w:r w:rsidRPr="00A54F9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закона РФ «Об образовании»).</w:t>
      </w:r>
    </w:p>
    <w:p w:rsidR="00D810FA" w:rsidRPr="00A54F9B" w:rsidRDefault="00D810FA" w:rsidP="00545847">
      <w:pPr>
        <w:shd w:val="clear" w:color="auto" w:fill="FFFFFF"/>
        <w:ind w:left="310" w:right="1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9.4.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Взыскание применяется не позднее одного месяца со дня обн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ружения нарушений трудовой дисциплины, не считая времени болезни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отпуска работника.</w:t>
      </w:r>
    </w:p>
    <w:p w:rsidR="00D810FA" w:rsidRPr="00A54F9B" w:rsidRDefault="00D810FA" w:rsidP="00545847">
      <w:pPr>
        <w:shd w:val="clear" w:color="auto" w:fill="FFFFFF"/>
        <w:ind w:left="30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Взыскание не может быть применено позднее шести месяцев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нарушения трудовой дисциплины.</w:t>
      </w:r>
    </w:p>
    <w:p w:rsidR="00D810FA" w:rsidRPr="00A54F9B" w:rsidRDefault="00D810FA" w:rsidP="00545847">
      <w:pPr>
        <w:shd w:val="clear" w:color="auto" w:fill="FFFFFF"/>
        <w:spacing w:before="7"/>
        <w:ind w:left="302" w:right="15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Взыскание объявляется приказом по школе. Приказ должен соде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жать указание на конкретное нарушение трудовой дисциплины, за котор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ое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налагается данное взыскание, мотивы применения взыскания. Приказ об</w:t>
      </w:r>
      <w:r w:rsidR="00DE54D9"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ъ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является работнику под расписку в трехдневный срок со дня подписания.</w:t>
      </w:r>
    </w:p>
    <w:p w:rsidR="00D810FA" w:rsidRPr="00A54F9B" w:rsidRDefault="00DE54D9" w:rsidP="00545847">
      <w:pPr>
        <w:shd w:val="clear" w:color="auto" w:fill="FFFFFF"/>
        <w:ind w:left="310" w:right="14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9-5.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в течение года со дня применения дисциплинарного вз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ыс</w:t>
      </w:r>
      <w:r w:rsidR="00D810FA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кания работник не будет подвергнут новому дисциплинарному взыск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="00D810FA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, то он считается не имеющим дисциплинарного взыскания.</w:t>
      </w:r>
    </w:p>
    <w:p w:rsidR="00D810FA" w:rsidRPr="00A54F9B" w:rsidRDefault="00D810FA" w:rsidP="00545847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до истечения года со дня применения дисципл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нарного взыскания имеет право снять его с работника по собственной ин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циативе, просьбе самого работника, ходатайству его непосредственног</w:t>
      </w:r>
      <w:r w:rsidR="00DE54D9"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="00BA07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руководителя или представительного органа работников» (ст. 194 ТК РФ)</w:t>
      </w:r>
    </w:p>
    <w:p w:rsidR="00D810FA" w:rsidRPr="00A54F9B" w:rsidRDefault="00D810FA" w:rsidP="00BA079D">
      <w:pPr>
        <w:numPr>
          <w:ilvl w:val="0"/>
          <w:numId w:val="27"/>
        </w:numPr>
        <w:shd w:val="clear" w:color="auto" w:fill="FFFFFF"/>
        <w:tabs>
          <w:tab w:val="left" w:pos="1224"/>
        </w:tabs>
        <w:ind w:left="31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как мера дисц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иплинарного взыскания применяется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следующих случаях: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spacing w:before="7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«неоднократного   неисполнения  работником  без  уважительны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 xml:space="preserve">причин трудовых обязанностей, если </w:t>
      </w:r>
      <w:r w:rsidRPr="00BA079D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Pr="00A54F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имеет дисциплинарн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взыскание» (ст. 81 п. 5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«прогула, отсутствия на рабо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чем месте без уважительных причин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4-х часов подряд в течение рабочего дня» (п</w:t>
      </w:r>
      <w:r w:rsidR="00DE54D9"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одпункт «а»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>ст.81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«совершения по месту работы хищения (в том числе мелкого) ч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жого имущества, растраты, умышленного его уничтожения ил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повреждения, установленных вступившим в законную силу приг</w:t>
      </w:r>
      <w:r w:rsidR="00DE54D9"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A54F9B">
        <w:rPr>
          <w:rFonts w:ascii="Times New Roman" w:hAnsi="Times New Roman" w:cs="Times New Roman"/>
          <w:color w:val="000000"/>
          <w:sz w:val="24"/>
          <w:szCs w:val="24"/>
        </w:rPr>
        <w:t>вором суда  или  постановлением органа,  уполномоченного н</w:t>
      </w:r>
      <w:r w:rsidR="00DE54D9" w:rsidRPr="00A54F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0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административных взысканий» (ст. 81, п. 6, </w:t>
      </w:r>
      <w:proofErr w:type="spellStart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</w:t>
      </w:r>
      <w:proofErr w:type="spellEnd"/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>. «г</w:t>
      </w:r>
      <w:r w:rsidR="00BA07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 </w:t>
      </w:r>
      <w:r w:rsidRPr="00A54F9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tabs>
          <w:tab w:val="left" w:pos="1037"/>
        </w:tabs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однократного   грубого   нарушения   руководителем   организаци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="00BA07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(филиала, представительства), его заместителями своих трудо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 обязанностей (ст. 81 п. 10 ТК РФ);</w:t>
      </w:r>
    </w:p>
    <w:p w:rsidR="00D810FA" w:rsidRPr="00A54F9B" w:rsidRDefault="00D810FA" w:rsidP="00BA079D">
      <w:pPr>
        <w:numPr>
          <w:ilvl w:val="0"/>
          <w:numId w:val="28"/>
        </w:numPr>
        <w:shd w:val="clear" w:color="auto" w:fill="FFFFFF"/>
        <w:ind w:left="1037" w:right="14" w:hanging="166"/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повторного в течение одного года грубого нарушения Устава об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разовательного учреждения (ст. 336 п. 1 ТК РФ).</w:t>
      </w:r>
    </w:p>
    <w:p w:rsidR="00D810FA" w:rsidRPr="00A54F9B" w:rsidRDefault="00D810FA" w:rsidP="00BA079D">
      <w:pPr>
        <w:shd w:val="clear" w:color="auto" w:fill="FFFFFF"/>
        <w:spacing w:before="108"/>
        <w:ind w:right="288" w:firstLine="497"/>
        <w:rPr>
          <w:rFonts w:ascii="Times New Roman" w:hAnsi="Times New Roman" w:cs="Times New Roman"/>
          <w:sz w:val="24"/>
          <w:szCs w:val="24"/>
        </w:rPr>
      </w:pPr>
      <w:r w:rsidRPr="00BA07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9.8.</w:t>
      </w:r>
      <w:r w:rsidRPr="00A54F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Дополнительным основанием прекращения трудового договора </w:t>
      </w:r>
      <w:r w:rsidRPr="00A54F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педагогическим работником (ст. 336 ТК РФ) является применение, в том 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ле однократное, методов воспитания, связа</w:t>
      </w:r>
      <w:r w:rsidR="00DE54D9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нных с физическим и (или) и псих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ическим насилием над личнос</w:t>
      </w:r>
      <w:r w:rsidR="00EE529A"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тью обучающегося (воспитанника)</w:t>
      </w:r>
      <w:r w:rsidRPr="00A54F9B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810FA" w:rsidRPr="00A54F9B" w:rsidRDefault="00D810FA" w:rsidP="00BA079D">
      <w:pPr>
        <w:rPr>
          <w:rFonts w:ascii="Times New Roman" w:hAnsi="Times New Roman" w:cs="Times New Roman"/>
          <w:sz w:val="24"/>
          <w:szCs w:val="24"/>
        </w:rPr>
      </w:pPr>
    </w:p>
    <w:p w:rsidR="00D8000E" w:rsidRPr="00A54F9B" w:rsidRDefault="00D8000E" w:rsidP="00BA079D">
      <w:pPr>
        <w:rPr>
          <w:rFonts w:ascii="Times New Roman" w:hAnsi="Times New Roman" w:cs="Times New Roman"/>
          <w:sz w:val="24"/>
          <w:szCs w:val="24"/>
        </w:rPr>
      </w:pPr>
      <w:r w:rsidRPr="00A54F9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sectPr w:rsidR="00D8000E" w:rsidRPr="00A54F9B" w:rsidSect="00A54F9B">
      <w:pgSz w:w="11906" w:h="16838"/>
      <w:pgMar w:top="1134" w:right="2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891E2"/>
    <w:lvl w:ilvl="0">
      <w:numFmt w:val="bullet"/>
      <w:lvlText w:val="*"/>
      <w:lvlJc w:val="left"/>
    </w:lvl>
  </w:abstractNum>
  <w:abstractNum w:abstractNumId="1">
    <w:nsid w:val="018444C4"/>
    <w:multiLevelType w:val="hybridMultilevel"/>
    <w:tmpl w:val="0590C60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580"/>
    <w:multiLevelType w:val="singleLevel"/>
    <w:tmpl w:val="A12A5A7E"/>
    <w:lvl w:ilvl="0">
      <w:start w:val="6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0605D9B"/>
    <w:multiLevelType w:val="singleLevel"/>
    <w:tmpl w:val="88ACCD56"/>
    <w:lvl w:ilvl="0">
      <w:start w:val="7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827418"/>
    <w:multiLevelType w:val="singleLevel"/>
    <w:tmpl w:val="77C8C84A"/>
    <w:lvl w:ilvl="0">
      <w:start w:val="7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0DB2A41"/>
    <w:multiLevelType w:val="multilevel"/>
    <w:tmpl w:val="AB182846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8"/>
        </w:tabs>
        <w:ind w:left="5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2"/>
        </w:tabs>
        <w:ind w:left="6232" w:hanging="1800"/>
      </w:pPr>
      <w:rPr>
        <w:rFonts w:hint="default"/>
      </w:rPr>
    </w:lvl>
  </w:abstractNum>
  <w:abstractNum w:abstractNumId="6">
    <w:nsid w:val="21416D80"/>
    <w:multiLevelType w:val="hybridMultilevel"/>
    <w:tmpl w:val="D9B0ACC0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51D5E38"/>
    <w:multiLevelType w:val="singleLevel"/>
    <w:tmpl w:val="DDDC0300"/>
    <w:lvl w:ilvl="0">
      <w:start w:val="8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66C0"/>
    <w:multiLevelType w:val="singleLevel"/>
    <w:tmpl w:val="F0FA4736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97F7B9E"/>
    <w:multiLevelType w:val="singleLevel"/>
    <w:tmpl w:val="5C525294"/>
    <w:lvl w:ilvl="0">
      <w:start w:val="1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DCA4241"/>
    <w:multiLevelType w:val="singleLevel"/>
    <w:tmpl w:val="633087BA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1D67214"/>
    <w:multiLevelType w:val="multilevel"/>
    <w:tmpl w:val="50845F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  <w:sz w:val="20"/>
      </w:rPr>
    </w:lvl>
  </w:abstractNum>
  <w:abstractNum w:abstractNumId="12">
    <w:nsid w:val="43A14CA2"/>
    <w:multiLevelType w:val="singleLevel"/>
    <w:tmpl w:val="90F808DE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BB35FB2"/>
    <w:multiLevelType w:val="singleLevel"/>
    <w:tmpl w:val="66B49B16"/>
    <w:lvl w:ilvl="0">
      <w:start w:val="2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D2D6A4E"/>
    <w:multiLevelType w:val="singleLevel"/>
    <w:tmpl w:val="44ACCB40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4F7E59F5"/>
    <w:multiLevelType w:val="singleLevel"/>
    <w:tmpl w:val="29B21000"/>
    <w:lvl w:ilvl="0">
      <w:start w:val="1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53D547F0"/>
    <w:multiLevelType w:val="multilevel"/>
    <w:tmpl w:val="18501C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7">
    <w:nsid w:val="618C0FF6"/>
    <w:multiLevelType w:val="singleLevel"/>
    <w:tmpl w:val="58A65556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4253856"/>
    <w:multiLevelType w:val="singleLevel"/>
    <w:tmpl w:val="274CD3F8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64B12D70"/>
    <w:multiLevelType w:val="singleLevel"/>
    <w:tmpl w:val="730AE26A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ED65F86"/>
    <w:multiLevelType w:val="singleLevel"/>
    <w:tmpl w:val="A7B42342"/>
    <w:lvl w:ilvl="0">
      <w:start w:val="10"/>
      <w:numFmt w:val="decimal"/>
      <w:lvlText w:val="3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1">
    <w:nsid w:val="6F345CB7"/>
    <w:multiLevelType w:val="singleLevel"/>
    <w:tmpl w:val="CE3678D4"/>
    <w:lvl w:ilvl="0">
      <w:start w:val="7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2922DAB"/>
    <w:multiLevelType w:val="singleLevel"/>
    <w:tmpl w:val="D9983260"/>
    <w:lvl w:ilvl="0">
      <w:start w:val="1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7921327B"/>
    <w:multiLevelType w:val="hybridMultilevel"/>
    <w:tmpl w:val="13E82F8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>
    <w:nsid w:val="796564FF"/>
    <w:multiLevelType w:val="singleLevel"/>
    <w:tmpl w:val="78D03A18"/>
    <w:lvl w:ilvl="0">
      <w:start w:val="1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7CF51867"/>
    <w:multiLevelType w:val="singleLevel"/>
    <w:tmpl w:val="20608692"/>
    <w:lvl w:ilvl="0">
      <w:start w:val="5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num w:numId="1">
    <w:abstractNumId w:val="18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3"/>
  </w:num>
  <w:num w:numId="6">
    <w:abstractNumId w:val="12"/>
  </w:num>
  <w:num w:numId="7">
    <w:abstractNumId w:val="8"/>
  </w:num>
  <w:num w:numId="8">
    <w:abstractNumId w:val="21"/>
  </w:num>
  <w:num w:numId="9">
    <w:abstractNumId w:val="20"/>
  </w:num>
  <w:num w:numId="10">
    <w:abstractNumId w:val="22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■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18">
    <w:abstractNumId w:val="17"/>
  </w:num>
  <w:num w:numId="19">
    <w:abstractNumId w:val="9"/>
  </w:num>
  <w:num w:numId="20">
    <w:abstractNumId w:val="9"/>
    <w:lvlOverride w:ilvl="0">
      <w:lvl w:ilvl="0">
        <w:start w:val="1"/>
        <w:numFmt w:val="decimal"/>
        <w:lvlText w:val="6.%1."/>
        <w:legacy w:legacy="1" w:legacySpace="0" w:legacyIndent="367"/>
        <w:lvlJc w:val="left"/>
        <w:rPr>
          <w:rFonts w:ascii="Times New Roman" w:hAnsi="Times New Roman" w:cs="Times New Roman" w:hint="default"/>
          <w:b/>
        </w:rPr>
      </w:lvl>
    </w:lvlOverride>
  </w:num>
  <w:num w:numId="21">
    <w:abstractNumId w:val="7"/>
  </w:num>
  <w:num w:numId="22">
    <w:abstractNumId w:val="16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6">
    <w:abstractNumId w:val="5"/>
  </w:num>
  <w:num w:numId="27">
    <w:abstractNumId w:val="2"/>
  </w:num>
  <w:num w:numId="28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9">
    <w:abstractNumId w:val="6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8000E"/>
    <w:rsid w:val="001D521E"/>
    <w:rsid w:val="00212F7D"/>
    <w:rsid w:val="00232645"/>
    <w:rsid w:val="00242937"/>
    <w:rsid w:val="0031356E"/>
    <w:rsid w:val="003273BF"/>
    <w:rsid w:val="003308BD"/>
    <w:rsid w:val="00420F61"/>
    <w:rsid w:val="004305E8"/>
    <w:rsid w:val="00545847"/>
    <w:rsid w:val="00571022"/>
    <w:rsid w:val="0059635B"/>
    <w:rsid w:val="008114F0"/>
    <w:rsid w:val="0085466C"/>
    <w:rsid w:val="008E758A"/>
    <w:rsid w:val="009302CD"/>
    <w:rsid w:val="00A54F9B"/>
    <w:rsid w:val="00BA079D"/>
    <w:rsid w:val="00BD414E"/>
    <w:rsid w:val="00C615F1"/>
    <w:rsid w:val="00CC64CE"/>
    <w:rsid w:val="00D8000E"/>
    <w:rsid w:val="00D810FA"/>
    <w:rsid w:val="00DE54D9"/>
    <w:rsid w:val="00E46E7C"/>
    <w:rsid w:val="00EE529A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ГОУ средней общеобразовательной школы № 450</vt:lpstr>
    </vt:vector>
  </TitlesOfParts>
  <Company>Home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ГОУ средней общеобразовательной школы № 450</dc:title>
  <dc:creator>Kirill</dc:creator>
  <cp:lastModifiedBy>Admin</cp:lastModifiedBy>
  <cp:revision>2</cp:revision>
  <cp:lastPrinted>2012-02-08T06:42:00Z</cp:lastPrinted>
  <dcterms:created xsi:type="dcterms:W3CDTF">2017-10-02T11:41:00Z</dcterms:created>
  <dcterms:modified xsi:type="dcterms:W3CDTF">2017-10-02T11:41:00Z</dcterms:modified>
</cp:coreProperties>
</file>