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8F2" w:rsidRPr="004A19E7" w:rsidRDefault="00503BC9" w:rsidP="00556F3C">
      <w:pPr>
        <w:spacing w:after="0" w:line="420" w:lineRule="atLeast"/>
        <w:outlineLvl w:val="0"/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</w:pPr>
      <w:r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>ОТЧЁТ РАБОТы</w:t>
      </w:r>
      <w:r w:rsidR="008378F2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 xml:space="preserve"> ЦЕНТРА </w:t>
      </w:r>
      <w:r w:rsidR="00C90F87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 xml:space="preserve">образования цифрового и гуманитарного профилей </w:t>
      </w:r>
      <w:r w:rsidR="006255A0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>«</w:t>
      </w:r>
      <w:r w:rsidR="008378F2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>ТОЧКА РОСТА</w:t>
      </w:r>
      <w:r w:rsidR="006255A0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>»</w:t>
      </w:r>
      <w:r w:rsidR="008378F2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 xml:space="preserve"> </w:t>
      </w:r>
      <w:r w:rsidR="00EF18C6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>ГКОУ РД « Новотанусинская СОШ Хунзахского района»</w:t>
      </w:r>
      <w:r w:rsidR="00C90F87" w:rsidRPr="004A19E7">
        <w:rPr>
          <w:rFonts w:ascii="Trebuchet MS" w:eastAsia="Times New Roman" w:hAnsi="Trebuchet MS" w:cs="Times New Roman"/>
          <w:b/>
          <w:caps/>
          <w:color w:val="000000" w:themeColor="text1"/>
          <w:kern w:val="36"/>
          <w:sz w:val="32"/>
          <w:szCs w:val="42"/>
          <w:lang w:eastAsia="ru-RU"/>
        </w:rPr>
        <w:t xml:space="preserve"> В 2019 - 2020 УЧЕБНОм ГОДу.</w:t>
      </w:r>
    </w:p>
    <w:p w:rsidR="00594532" w:rsidRPr="004A19E7" w:rsidRDefault="008378F2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рамках реализации национального проекта «Образование» 24 сентября 2019 года в 50 субъектах Российской Федерации состоялось открытие более 2000 Центров образования «Точка роста». </w:t>
      </w:r>
      <w:r w:rsidR="0059453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том числе и в нашей родной школе.</w:t>
      </w:r>
    </w:p>
    <w:p w:rsidR="008378F2" w:rsidRPr="004A19E7" w:rsidRDefault="0044312B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После открытия Центра</w:t>
      </w:r>
      <w:r w:rsidR="008378F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жизнь наших школьников существенно изменилась. У 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них появилась возможность </w:t>
      </w:r>
      <w:r w:rsidR="008378F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осваивать новые технологии, используя современное оборудование.</w:t>
      </w:r>
    </w:p>
    <w:p w:rsidR="006255A0" w:rsidRPr="004A19E7" w:rsidRDefault="006255A0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6-7 ноября состоялся форум руководителей Центров в </w:t>
      </w:r>
      <w:proofErr w:type="gramStart"/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</w:t>
      </w:r>
      <w:proofErr w:type="gramEnd"/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 Красногорске.</w:t>
      </w:r>
    </w:p>
    <w:p w:rsidR="00594532" w:rsidRPr="004A19E7" w:rsidRDefault="00556F3C" w:rsidP="00556F3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</w:t>
      </w:r>
      <w:r w:rsidR="0044312B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26 декабря в Центре «Точка роста» прошёл День</w:t>
      </w:r>
      <w:r w:rsidR="0059453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открытых дверей, который совпал с открытием нашей новой школы</w:t>
      </w:r>
      <w:r w:rsidR="006255A0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="00594532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О</w:t>
      </w:r>
      <w:r w:rsidR="00503BC9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коло 500</w:t>
      </w:r>
      <w:r w:rsidR="0044312B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гостей </w:t>
      </w:r>
      <w:r w:rsidR="006255A0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посетили нашу школу и </w:t>
      </w:r>
      <w:r w:rsidR="0044312B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Центр «Точка роста». </w:t>
      </w:r>
    </w:p>
    <w:p w:rsidR="008378F2" w:rsidRPr="004A19E7" w:rsidRDefault="006255A0" w:rsidP="00556F3C">
      <w:pPr>
        <w:spacing w:after="0" w:line="420" w:lineRule="atLeast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32"/>
          <w:szCs w:val="32"/>
          <w:lang w:eastAsia="ru-RU"/>
        </w:rPr>
      </w:pPr>
      <w:r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В период с августа</w:t>
      </w:r>
      <w:r w:rsidR="0044312B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2019 </w:t>
      </w:r>
      <w:r w:rsidR="0044312B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по</w:t>
      </w:r>
      <w:r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февраль</w:t>
      </w:r>
      <w:r w:rsidR="0044312B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2020</w:t>
      </w:r>
      <w:r w:rsidR="0044312B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года все педагоги </w:t>
      </w:r>
      <w:r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Центра </w:t>
      </w:r>
      <w:r w:rsidR="0044312B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прошли курсы повышения квалификации по различным образовательным программам.</w:t>
      </w:r>
    </w:p>
    <w:p w:rsidR="008378F2" w:rsidRPr="004A19E7" w:rsidRDefault="008378F2" w:rsidP="00556F3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Согласно плану</w:t>
      </w:r>
      <w:r w:rsidR="00C90F8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556F3C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учебно-воспитательных, внеурочных и социокультурных</w:t>
      </w:r>
      <w:r w:rsidR="00C90F8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мероприятий в Центре образован</w:t>
      </w:r>
      <w:r w:rsidR="00B46B0F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ия цифрового и гуманитарного пр</w:t>
      </w:r>
      <w:bookmarkStart w:id="0" w:name="_GoBack"/>
      <w:bookmarkEnd w:id="0"/>
      <w:r w:rsidR="00C90F8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офилей «Точка роста» </w:t>
      </w:r>
      <w:proofErr w:type="spellStart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Новотанусинская</w:t>
      </w:r>
      <w:proofErr w:type="spell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СОШ </w:t>
      </w:r>
      <w:r w:rsidR="00C90F8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 2019 – 2020 учебном году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проведены </w:t>
      </w:r>
      <w:r w:rsidR="00503BC9" w:rsidRPr="004A19E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социо</w:t>
      </w:r>
      <w:r w:rsidRPr="004A19E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культурные мероприятия:</w:t>
      </w:r>
    </w:p>
    <w:p w:rsidR="008378F2" w:rsidRPr="004A19E7" w:rsidRDefault="008378F2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1) О</w:t>
      </w:r>
      <w:r w:rsidR="00DA45C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ткрытие Центра (24.09.2019 г.), где присутствовали </w:t>
      </w:r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директор и директор </w:t>
      </w:r>
      <w:proofErr w:type="spellStart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Учтюбинской</w:t>
      </w:r>
      <w:proofErr w:type="spell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школы </w:t>
      </w:r>
      <w:r w:rsidR="00DA45C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работники культурн</w:t>
      </w:r>
      <w:proofErr w:type="gramStart"/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о-</w:t>
      </w:r>
      <w:proofErr w:type="gramEnd"/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досугового</w:t>
      </w:r>
      <w:proofErr w:type="spellEnd"/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центра</w:t>
      </w:r>
      <w:r w:rsidR="00DA45C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После линейки учащиеся </w:t>
      </w:r>
      <w:r w:rsidR="00DA45C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 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гости в сопровождении директора школы </w:t>
      </w:r>
      <w:proofErr w:type="spellStart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Абулпазлуевой</w:t>
      </w:r>
      <w:proofErr w:type="spell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А.Г.</w:t>
      </w:r>
      <w:r w:rsidR="00DA45C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стали участниками экскурсии по территории Центра «Точка роста». </w:t>
      </w:r>
    </w:p>
    <w:p w:rsidR="007F5163" w:rsidRPr="004A19E7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2) Шахматный турнир «Белая ладья». </w:t>
      </w:r>
      <w:r w:rsidR="008378F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Место проведения – кабинет проектно</w:t>
      </w:r>
      <w:r w:rsidR="007F5163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й деятельности. Участвовали учащиеся 5-9 классов.</w:t>
      </w:r>
      <w:r w:rsidR="008378F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A10CE7" w:rsidRPr="004A19E7" w:rsidRDefault="00556F3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3)</w:t>
      </w:r>
      <w:r w:rsidR="00A10CE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Круглый стол «Возможности Центра для формирования информационно-коммуникационных компетенций» провели в марте 2020 г. участвовали все педагоги Центра. </w:t>
      </w:r>
    </w:p>
    <w:p w:rsidR="00A10CE7" w:rsidRPr="004A19E7" w:rsidRDefault="00A10CE7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4) Мастер-класс «Обучаем по-новому» </w:t>
      </w:r>
      <w:r w:rsidR="001579E1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провели педагоги по технологии, ОБЖ и информатики.</w:t>
      </w: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4A19E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 xml:space="preserve"> </w:t>
      </w: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1579E1" w:rsidRPr="004A19E7" w:rsidRDefault="001579E1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4A19E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t>Учебно-воспитательные мероприятия:</w:t>
      </w:r>
    </w:p>
    <w:p w:rsidR="001579E1" w:rsidRPr="004A19E7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Неделя безопасности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(учитель ОБЖ</w:t>
      </w:r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proofErr w:type="spellStart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Махузов</w:t>
      </w:r>
      <w:proofErr w:type="spell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М.Г.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). М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ероприятие было проведено 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для учащихся 5-11 классов 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 сентябре 2019 г.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1579E1" w:rsidRPr="004A19E7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Единый урок безопасности в сети Интернет был проведен в октябре 2019 г. учителем информатики Магомедовым М.</w:t>
      </w:r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Ш.</w:t>
      </w:r>
    </w:p>
    <w:p w:rsidR="00F43AF9" w:rsidRPr="004A19E7" w:rsidRDefault="001579E1" w:rsidP="00556F3C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</w:t>
      </w:r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рамках всероссийской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акции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«</w:t>
      </w:r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Добрые уроки» проведены следующие мероприятия: </w:t>
      </w:r>
    </w:p>
    <w:p w:rsidR="001579E1" w:rsidRPr="004A19E7" w:rsidRDefault="00BC1565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а) </w:t>
      </w:r>
      <w:r w:rsidR="00EB166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ходе Акции, реализуемой Ассоциацией Волонтёрских Центров и Российским Движением Школьников, при поддержке «Фонда новых форм развития образования» и </w:t>
      </w:r>
      <w:proofErr w:type="gramStart"/>
      <w:r w:rsidR="00EB166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Министерства просвещения РФ, обучающиеся посмотрели в прямом эфире на интерактивной панели и обсудили</w:t>
      </w:r>
      <w:proofErr w:type="gramEnd"/>
      <w:r w:rsidR="00EB166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фильм «ВОЛОНТЕРЫ БУДУЩЕГО».</w:t>
      </w:r>
    </w:p>
    <w:p w:rsidR="0093673F" w:rsidRPr="004A19E7" w:rsidRDefault="00EB1667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б) смастерили тактильную книгу для слепых и слабовидящих детей.</w:t>
      </w:r>
    </w:p>
    <w:p w:rsidR="00EF18C6" w:rsidRPr="004A19E7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4)  </w:t>
      </w:r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Во Всероссийской образовательной акции «Урок цифры» приняли участие учащиеся 2-11 классов. Их провели педагоги Центра </w:t>
      </w:r>
      <w:proofErr w:type="spellStart"/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Магомедов</w:t>
      </w:r>
      <w:proofErr w:type="gramStart"/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.М</w:t>
      </w:r>
      <w:proofErr w:type="gramEnd"/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Ш</w:t>
      </w:r>
      <w:proofErr w:type="spell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="00BC1565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и </w:t>
      </w:r>
      <w:proofErr w:type="spellStart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Махузов</w:t>
      </w:r>
      <w:proofErr w:type="spell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М.Г.</w:t>
      </w:r>
    </w:p>
    <w:p w:rsidR="00BC1565" w:rsidRPr="004A19E7" w:rsidRDefault="0093673F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5)  </w:t>
      </w:r>
      <w:r w:rsidR="004A4AB4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Всероссийские уроки «</w:t>
      </w:r>
      <w:proofErr w:type="spellStart"/>
      <w:r w:rsidR="004A4AB4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Проектория</w:t>
      </w:r>
      <w:proofErr w:type="spellEnd"/>
      <w:r w:rsidR="004A4AB4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 проводились в течение учебного года.</w:t>
      </w:r>
    </w:p>
    <w:p w:rsidR="004A4AB4" w:rsidRPr="004A19E7" w:rsidRDefault="0093673F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4A4AB4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В онлайн - олимпиаде «Я люблю математику» </w:t>
      </w:r>
      <w:r w:rsidR="00322C0C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(с 17.02 по 01.03 2020 г) </w:t>
      </w:r>
      <w:r w:rsidR="004A4AB4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участвовали 1-5 классы. Б</w:t>
      </w:r>
      <w:r w:rsidR="00322C0C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ыло</w:t>
      </w:r>
      <w:r w:rsidR="004A4AB4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выявлено 2 победителя, 14 призёров.</w:t>
      </w:r>
      <w:r w:rsidR="00322C0C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322C0C" w:rsidRPr="004A19E7" w:rsidRDefault="00322C0C" w:rsidP="00556F3C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Открытые уроки были намечены на апрель месяц, но не удало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сь провести в связи с ситуацией в стране.</w:t>
      </w:r>
    </w:p>
    <w:p w:rsidR="00322C0C" w:rsidRPr="004A19E7" w:rsidRDefault="00322C0C" w:rsidP="00556F3C">
      <w:pPr>
        <w:pStyle w:val="a3"/>
        <w:shd w:val="clear" w:color="auto" w:fill="FFFFFF"/>
        <w:spacing w:before="225" w:after="225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 07.04 2020 г. 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до конца учебного года 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занятия проводились дистанционно.</w:t>
      </w: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EF18C6" w:rsidRPr="004A19E7" w:rsidRDefault="00EF18C6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</w:p>
    <w:p w:rsidR="00322C0C" w:rsidRPr="004A19E7" w:rsidRDefault="00322C0C" w:rsidP="00556F3C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</w:pPr>
      <w:r w:rsidRPr="004A19E7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  <w:lang w:eastAsia="ru-RU"/>
        </w:rPr>
        <w:lastRenderedPageBreak/>
        <w:t>Также были проведены внеурочные мероприятия:</w:t>
      </w:r>
    </w:p>
    <w:p w:rsidR="00EF18C6" w:rsidRPr="004A19E7" w:rsidRDefault="00EB1667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spellStart"/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Внутришкольные</w:t>
      </w:r>
      <w:proofErr w:type="spellEnd"/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соревнован</w:t>
      </w:r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ия по шахматам провели педагог </w:t>
      </w:r>
      <w:proofErr w:type="spellStart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Магомедов</w:t>
      </w:r>
      <w:proofErr w:type="gramStart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.М</w:t>
      </w:r>
      <w:proofErr w:type="gram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.Ш</w:t>
      </w:r>
      <w:proofErr w:type="spellEnd"/>
      <w:r w:rsidR="00EF18C6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 </w:t>
      </w:r>
    </w:p>
    <w:p w:rsidR="00EB1667" w:rsidRPr="004A19E7" w:rsidRDefault="00322C0C" w:rsidP="00556F3C">
      <w:pPr>
        <w:pStyle w:val="a3"/>
        <w:numPr>
          <w:ilvl w:val="0"/>
          <w:numId w:val="2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«Лучший робот» </w:t>
      </w:r>
      <w:r w:rsidR="00EB166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(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среди учащихся </w:t>
      </w:r>
      <w:r w:rsidR="00EB1667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5-7 классов) в феврале 2020 г.</w:t>
      </w:r>
    </w:p>
    <w:p w:rsidR="00F43AF9" w:rsidRPr="004A19E7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</w:t>
      </w:r>
      <w:r w:rsidR="008378F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хват конти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нгента обучающихся 5-11 классов в </w:t>
      </w:r>
      <w:r w:rsidR="008378F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 методик обучения и воспитания составляет</w:t>
      </w:r>
      <w:r w:rsidR="008378F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F43AF9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не менее </w:t>
      </w: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70%.</w:t>
      </w:r>
    </w:p>
    <w:p w:rsidR="00594532" w:rsidRPr="004A19E7" w:rsidRDefault="00503BC9" w:rsidP="00556F3C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r w:rsidR="00594532" w:rsidRPr="004A19E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За прошедший учебный год мы убедились в том, что система образования в новом формате действительно интересна и эффективна.</w:t>
      </w:r>
    </w:p>
    <w:p w:rsidR="00556F3C" w:rsidRPr="004A19E7" w:rsidRDefault="0044312B" w:rsidP="00556F3C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Впереди у Центра «Точка роста» замечательное будущее и </w:t>
      </w:r>
      <w:r w:rsidR="00594532" w:rsidRPr="004A19E7">
        <w:rPr>
          <w:rFonts w:ascii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большие планы</w:t>
      </w:r>
      <w:r w:rsidRPr="004A19E7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2761F" w:rsidRPr="004A19E7" w:rsidRDefault="00556F3C" w:rsidP="004A19E7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  <w:shd w:val="clear" w:color="auto" w:fill="FFFFFF"/>
        </w:rPr>
      </w:pPr>
      <w:r w:rsidRPr="004A19E7"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  <w:shd w:val="clear" w:color="auto" w:fill="FFFFFF"/>
        </w:rPr>
        <w:t xml:space="preserve">Руководитель Центра образования «Точка роста» </w:t>
      </w:r>
      <w:proofErr w:type="spellStart"/>
      <w:r w:rsidR="00EF18C6" w:rsidRPr="004A19E7"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  <w:shd w:val="clear" w:color="auto" w:fill="FFFFFF"/>
        </w:rPr>
        <w:t>Омарова</w:t>
      </w:r>
      <w:proofErr w:type="spellEnd"/>
      <w:r w:rsidR="00EF18C6" w:rsidRPr="004A19E7">
        <w:rPr>
          <w:rFonts w:ascii="Times New Roman" w:hAnsi="Times New Roman" w:cs="Times New Roman"/>
          <w:b/>
          <w:color w:val="000000" w:themeColor="text1"/>
          <w:sz w:val="36"/>
          <w:szCs w:val="28"/>
          <w:u w:val="single"/>
          <w:shd w:val="clear" w:color="auto" w:fill="FFFFFF"/>
        </w:rPr>
        <w:t xml:space="preserve"> П.М.</w:t>
      </w:r>
    </w:p>
    <w:sectPr w:rsidR="0022761F" w:rsidRPr="004A19E7" w:rsidSect="00EF18C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795"/>
    <w:multiLevelType w:val="hybridMultilevel"/>
    <w:tmpl w:val="60BA1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76B3F"/>
    <w:multiLevelType w:val="hybridMultilevel"/>
    <w:tmpl w:val="DD8A81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B49B7"/>
    <w:multiLevelType w:val="hybridMultilevel"/>
    <w:tmpl w:val="B2BE9FAA"/>
    <w:lvl w:ilvl="0" w:tplc="1AD600FA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78F2"/>
    <w:rsid w:val="001579E1"/>
    <w:rsid w:val="0022761F"/>
    <w:rsid w:val="00246D19"/>
    <w:rsid w:val="00322C0C"/>
    <w:rsid w:val="0044312B"/>
    <w:rsid w:val="004A19E7"/>
    <w:rsid w:val="004A4AB4"/>
    <w:rsid w:val="00503BC9"/>
    <w:rsid w:val="00556F3C"/>
    <w:rsid w:val="00594532"/>
    <w:rsid w:val="006255A0"/>
    <w:rsid w:val="007F5163"/>
    <w:rsid w:val="008378F2"/>
    <w:rsid w:val="0093673F"/>
    <w:rsid w:val="00A10CE7"/>
    <w:rsid w:val="00B46B0F"/>
    <w:rsid w:val="00BC1565"/>
    <w:rsid w:val="00C90F87"/>
    <w:rsid w:val="00DA45C5"/>
    <w:rsid w:val="00EB1667"/>
    <w:rsid w:val="00EF18C6"/>
    <w:rsid w:val="00F43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1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6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8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Pozitronika</cp:lastModifiedBy>
  <cp:revision>2</cp:revision>
  <cp:lastPrinted>2020-05-22T10:56:00Z</cp:lastPrinted>
  <dcterms:created xsi:type="dcterms:W3CDTF">2020-09-15T18:23:00Z</dcterms:created>
  <dcterms:modified xsi:type="dcterms:W3CDTF">2020-09-15T18:23:00Z</dcterms:modified>
</cp:coreProperties>
</file>